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方正小标宋_GBK" w:eastAsia="方正小标宋_GBK"/>
          <w:color w:val="040404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40404"/>
          <w:kern w:val="0"/>
          <w:sz w:val="32"/>
          <w:szCs w:val="32"/>
        </w:rPr>
        <w:t>20</w:t>
      </w:r>
      <w:r>
        <w:rPr>
          <w:rFonts w:hint="eastAsia" w:ascii="方正小标宋_GBK" w:eastAsia="方正小标宋_GBK"/>
          <w:color w:val="040404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_GBK" w:eastAsia="方正小标宋_GBK"/>
          <w:color w:val="040404"/>
          <w:kern w:val="0"/>
          <w:sz w:val="32"/>
          <w:szCs w:val="32"/>
        </w:rPr>
        <w:t>年度医师资格考试</w:t>
      </w:r>
      <w:r>
        <w:rPr>
          <w:rFonts w:hint="eastAsia" w:ascii="方正小标宋_GBK" w:eastAsia="方正小标宋_GBK"/>
          <w:color w:val="040404"/>
          <w:kern w:val="0"/>
          <w:sz w:val="32"/>
          <w:szCs w:val="32"/>
          <w:lang w:eastAsia="zh-CN"/>
        </w:rPr>
        <w:t>德宏</w:t>
      </w:r>
      <w:r>
        <w:rPr>
          <w:rFonts w:hint="eastAsia" w:ascii="方正小标宋_GBK" w:eastAsia="方正小标宋_GBK"/>
          <w:color w:val="040404"/>
          <w:kern w:val="0"/>
          <w:sz w:val="32"/>
          <w:szCs w:val="32"/>
        </w:rPr>
        <w:t>考点现场资格审核需提交材料目录</w:t>
      </w:r>
    </w:p>
    <w:tbl>
      <w:tblPr>
        <w:tblStyle w:val="6"/>
        <w:tblW w:w="10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388"/>
        <w:gridCol w:w="2306"/>
        <w:gridCol w:w="709"/>
        <w:gridCol w:w="709"/>
        <w:gridCol w:w="992"/>
        <w:gridCol w:w="709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388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306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709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打印</w:t>
            </w:r>
          </w:p>
        </w:tc>
        <w:tc>
          <w:tcPr>
            <w:tcW w:w="709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核验</w:t>
            </w:r>
          </w:p>
        </w:tc>
        <w:tc>
          <w:tcPr>
            <w:tcW w:w="992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709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951" w:type="dxa"/>
            <w:shd w:val="clear" w:color="auto" w:fill="D7D7D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医师资格考试网上报名成功通知单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医师资格考试报名暨授予医师资格申请表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3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有效身份证件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中专学历报考，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2019年审核通过，且能提供省教育厅学历验证报告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3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以中专学历报考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，且非2019年审核通过考生。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3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以中专以外学历报考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毕业证书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中专学历报考，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2019年审核通过，且能提供省教育厅学历验证报告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以中专学历报考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且非2019年审核通过考生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3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以中专以外学历报考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学信网《教育部学历证书电子注册备案表》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2002年（毕业时间）以后大专（含）以上学历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学信网《中国高等教育学历认证报告》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2002年（毕业时间）以前大专（含）以上学历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原省级教育行政部门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>（教育厅、教育局、教育委员会）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出具的学历认证报告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以外省中专学历报考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且非2019年审核通过考生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教育行政部门出具的办学（招生）批文、学校出具的学籍证明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>适用于第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7项不能提交相关材料的考生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《医师资格考试试用期考核证明》或《执业助理医师报考执业医师执业期考核证明》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带教老师《医师资格证书》、《医师执业证书》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《台湾、香港、澳门居民参加国家医师资格考试实习申请审核表》或《外籍人员参加中国医师资格考试实习申请审核表》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港澳台和外籍考生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《医师资格证书》、《医师执业证书》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助理医师报考执业医师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医疗机构执业许可证（副本）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《传统医学师承出师证书》或《传统医学医术确有专长证书》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报考传统医学师承或确有专长类别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应届医学专业毕业生医师资格考试报考承诺书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应届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>医学专业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研究生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毕业生报考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团级以上政治部门同意报考的证明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部队考生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短线医学加试申请表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短线加试考生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A5C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2020-03-25T02:21:32Z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