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附件4</w:t>
      </w:r>
    </w:p>
    <w:p>
      <w:pPr>
        <w:spacing w:line="500" w:lineRule="exac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当年毕业</w:t>
      </w:r>
      <w:r>
        <w:rPr>
          <w:rFonts w:eastAsia="方正小标宋简体"/>
          <w:sz w:val="44"/>
          <w:szCs w:val="44"/>
        </w:rPr>
        <w:t>医学专业</w:t>
      </w:r>
      <w:r>
        <w:rPr>
          <w:rFonts w:hint="eastAsia" w:eastAsia="方正小标宋简体"/>
          <w:sz w:val="44"/>
          <w:szCs w:val="44"/>
        </w:rPr>
        <w:t>研究</w:t>
      </w:r>
      <w:r>
        <w:rPr>
          <w:rFonts w:eastAsia="方正小标宋简体"/>
          <w:sz w:val="44"/>
          <w:szCs w:val="44"/>
        </w:rPr>
        <w:t>生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FFFFFF"/>
          <w:sz w:val="32"/>
          <w:szCs w:val="32"/>
          <w:u w:val="single"/>
        </w:rPr>
        <w:t xml:space="preserve">a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专业，专业学位研究生。并将于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日毕业。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了解并清楚《医师资格考试报名资格规定（2014版）》中关于2015年1月1日以后入学的学术学位研究生，其研究生学历不作为报考各类别医师资格的学历依据的规定。并承诺将于今年8月1日前，将《毕业证书》、《学位证书》及时交考点办公室。</w:t>
      </w:r>
    </w:p>
    <w:p>
      <w:pPr>
        <w:spacing w:line="600" w:lineRule="exact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如违诺或出具虚假证明，本人愿承担由此引起的责任，接受取消当年医师资格考试资格的处理，并纳入社会信用体系管理。</w:t>
      </w:r>
    </w:p>
    <w:p>
      <w:pPr>
        <w:spacing w:before="320" w:beforeLines="100" w:after="12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考生签字：</w:t>
      </w:r>
    </w:p>
    <w:p>
      <w:pPr>
        <w:spacing w:before="320" w:beforeLines="100" w:after="12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有效身份证明号码：</w:t>
      </w:r>
    </w:p>
    <w:p>
      <w:pPr>
        <w:spacing w:before="320" w:beforeLines="100" w:after="120"/>
        <w:ind w:firstLine="617" w:firstLineChars="19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ZGE1NmMzMzU1ODAwNzY4Y2RmYTk3MjIzOGQwNDIifQ=="/>
  </w:docVars>
  <w:rsids>
    <w:rsidRoot w:val="7DEC4BA2"/>
    <w:rsid w:val="7DE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2023-02-16T03:05:00Z</dcterms:created>
  <dc:creator>wildcat Chen</dc:creator>
  <cp:lastModifiedBy>wildcat Chen</cp:lastModifiedBy>
  <dcterms:modified xsi:type="dcterms:W3CDTF">2023-02-16T03:05:32Z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2BD103EDA11E4BAA9CCC90D60F2F3ACF</vt:lpwstr>
  </property>
</Properties>
</file>