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pStyle w:val="4"/>
        <w:spacing w:line="600" w:lineRule="exact"/>
        <w:jc w:val="center"/>
        <w:rPr>
          <w:rFonts w:hint="eastAsia" w:ascii="方正小标宋简体" w:eastAsia="方正小标宋简体"/>
          <w:sz w:val="40"/>
          <w:szCs w:val="44"/>
        </w:rPr>
      </w:pPr>
      <w:bookmarkStart w:id="0" w:name="_GoBack"/>
      <w:r>
        <w:rPr>
          <w:rFonts w:hint="eastAsia" w:ascii="方正小标宋简体" w:eastAsia="方正小标宋简体"/>
          <w:sz w:val="40"/>
          <w:szCs w:val="44"/>
        </w:rPr>
        <w:t>广东省医师资格考试报名人员试用备案汇总表（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卫生健康部门确认</w:t>
      </w:r>
      <w:r>
        <w:rPr>
          <w:rFonts w:hint="eastAsia" w:ascii="方正小标宋简体" w:eastAsia="方正小标宋简体"/>
          <w:sz w:val="40"/>
          <w:szCs w:val="44"/>
        </w:rPr>
        <w:t>）</w:t>
      </w:r>
    </w:p>
    <w:bookmarkEnd w:id="0"/>
    <w:p>
      <w:pPr>
        <w:pStyle w:val="4"/>
        <w:spacing w:line="600" w:lineRule="exact"/>
        <w:ind w:firstLine="420" w:firstLineChars="15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</w:t>
      </w:r>
      <w:r>
        <w:rPr>
          <w:rFonts w:hint="eastAsia" w:eastAsia="仿宋_GB2312"/>
          <w:sz w:val="28"/>
          <w:szCs w:val="28"/>
          <w:lang w:val="en-US" w:eastAsia="zh-CN"/>
        </w:rPr>
        <w:t>县（市、区）</w:t>
      </w:r>
      <w:r>
        <w:rPr>
          <w:rFonts w:ascii="Times New Roman" w:hAnsi="Times New Roman" w:eastAsia="仿宋_GB2312"/>
          <w:sz w:val="28"/>
          <w:szCs w:val="28"/>
        </w:rPr>
        <w:t>试用人员共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/>
          <w:sz w:val="28"/>
          <w:szCs w:val="28"/>
        </w:rPr>
        <w:t xml:space="preserve">人     </w:t>
      </w:r>
      <w:r>
        <w:rPr>
          <w:rFonts w:hint="eastAsia" w:eastAsia="仿宋_GB2312"/>
          <w:sz w:val="28"/>
          <w:szCs w:val="28"/>
          <w:lang w:val="en-US" w:eastAsia="zh-CN"/>
        </w:rPr>
        <w:t>单位</w:t>
      </w:r>
      <w:r>
        <w:rPr>
          <w:rFonts w:ascii="Times New Roman" w:hAnsi="Times New Roman" w:eastAsia="仿宋_GB2312"/>
          <w:sz w:val="28"/>
          <w:szCs w:val="28"/>
        </w:rPr>
        <w:t>（盖章）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日期：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tbl>
      <w:tblPr>
        <w:tblStyle w:val="3"/>
        <w:tblW w:w="141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232"/>
        <w:gridCol w:w="586"/>
        <w:gridCol w:w="945"/>
        <w:gridCol w:w="1849"/>
        <w:gridCol w:w="1232"/>
        <w:gridCol w:w="804"/>
        <w:gridCol w:w="1365"/>
        <w:gridCol w:w="460"/>
        <w:gridCol w:w="461"/>
        <w:gridCol w:w="461"/>
        <w:gridCol w:w="461"/>
        <w:gridCol w:w="1232"/>
        <w:gridCol w:w="1233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序号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586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日期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毕业学校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专业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毕业证编号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岗位类别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试用单位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试用时间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临床</w:t>
            </w: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口腔</w:t>
            </w: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公卫</w:t>
            </w: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中医</w:t>
            </w:r>
          </w:p>
        </w:tc>
        <w:tc>
          <w:tcPr>
            <w:tcW w:w="1232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sz w:val="18"/>
                <w:szCs w:val="21"/>
              </w:rPr>
              <w:t>起始时间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sz w:val="18"/>
                <w:szCs w:val="21"/>
              </w:rPr>
              <w:t>（年/月/日）</w:t>
            </w: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sz w:val="18"/>
                <w:szCs w:val="21"/>
              </w:rPr>
              <w:t>终止时间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 w:val="18"/>
                <w:szCs w:val="21"/>
              </w:rPr>
            </w:pPr>
            <w:r>
              <w:rPr>
                <w:rFonts w:ascii="Times New Roman" w:hAnsi="Times New Roman" w:eastAsia="仿宋_GB2312"/>
                <w:sz w:val="18"/>
                <w:szCs w:val="21"/>
              </w:rPr>
              <w:t>（年/月/日）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461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pStyle w:val="4"/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（此页为首页，此表可续页）                                                        第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1 </w:t>
      </w:r>
      <w:r>
        <w:rPr>
          <w:rFonts w:ascii="Times New Roman" w:hAnsi="Times New Roman" w:eastAsia="仿宋_GB2312"/>
          <w:sz w:val="28"/>
          <w:szCs w:val="28"/>
        </w:rPr>
        <w:t>页，共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页</w:t>
      </w: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E3D0A"/>
    <w:rsid w:val="2AD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2020-10-21T08:28:00Z</dcterms:created>
  <dc:creator>郭旭坤</dc:creator>
  <cp:lastModifiedBy>郭旭坤</cp:lastModifiedBy>
  <dcterms:modified xsi:type="dcterms:W3CDTF">2020-10-21T08:37:55Z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