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附件2</w:t>
      </w:r>
    </w:p>
    <w:p>
      <w:pPr>
        <w:adjustRightInd w:val="0"/>
        <w:snapToGrid w:val="0"/>
        <w:spacing w:line="60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202</w:t>
      </w:r>
      <w:r>
        <w:rPr>
          <w:rFonts w:hint="eastAsia" w:ascii="方正小标宋简体" w:hAnsi="方正小标宋简体" w:eastAsia="方正小标宋简体" w:cs="方正小标宋简体"/>
          <w:snapToGrid w:val="0"/>
          <w:kern w:val="0"/>
          <w:sz w:val="44"/>
          <w:szCs w:val="44"/>
          <w:lang w:val="en-US" w:eastAsia="zh-CN"/>
        </w:rPr>
        <w:t>3</w:t>
      </w:r>
      <w:r>
        <w:rPr>
          <w:rFonts w:hint="eastAsia" w:ascii="方正小标宋简体" w:hAnsi="方正小标宋简体" w:eastAsia="方正小标宋简体" w:cs="方正小标宋简体"/>
          <w:snapToGrid w:val="0"/>
          <w:kern w:val="0"/>
          <w:sz w:val="44"/>
          <w:szCs w:val="44"/>
        </w:rPr>
        <w:t>年濮阳市考点医师资格考试报名</w:t>
      </w:r>
    </w:p>
    <w:p>
      <w:pPr>
        <w:adjustRightInd w:val="0"/>
        <w:snapToGrid w:val="0"/>
        <w:spacing w:line="60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提交材料顺序及注意事项</w:t>
      </w:r>
    </w:p>
    <w:p>
      <w:pPr>
        <w:adjustRightInd w:val="0"/>
        <w:snapToGrid w:val="0"/>
        <w:spacing w:line="580" w:lineRule="exact"/>
        <w:rPr>
          <w:rFonts w:hint="eastAsia" w:ascii="黑体" w:eastAsia="黑体"/>
          <w:sz w:val="44"/>
          <w:szCs w:val="44"/>
        </w:rPr>
      </w:pPr>
    </w:p>
    <w:p>
      <w:pPr>
        <w:adjustRightInd w:val="0"/>
        <w:snapToGrid w:val="0"/>
        <w:spacing w:line="530" w:lineRule="exact"/>
        <w:ind w:firstLine="640" w:firstLineChars="200"/>
        <w:rPr>
          <w:rFonts w:hint="eastAsia" w:ascii="黑体" w:eastAsia="黑体"/>
          <w:sz w:val="32"/>
          <w:szCs w:val="32"/>
        </w:rPr>
      </w:pPr>
      <w:r>
        <w:rPr>
          <w:rFonts w:hint="eastAsia" w:ascii="黑体" w:eastAsia="黑体"/>
          <w:sz w:val="32"/>
          <w:szCs w:val="32"/>
        </w:rPr>
        <w:t>一、材料顺序</w:t>
      </w:r>
    </w:p>
    <w:p>
      <w:pPr>
        <w:adjustRightInd w:val="0"/>
        <w:snapToGrid w:val="0"/>
        <w:spacing w:line="53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(一)直接报考执业助理医师或执业医师</w:t>
      </w:r>
    </w:p>
    <w:p>
      <w:pPr>
        <w:adjustRightInd w:val="0"/>
        <w:snapToGrid w:val="0"/>
        <w:spacing w:line="53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1.医师资格考试网上报名成功通知单</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2.毕业证书 </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3.学历证明/学历认证证书</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4.医师资格考试试用期考核证明(附件3-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 w:hAnsi="仿宋" w:eastAsia="仿宋" w:cs="仿宋"/>
          <w:sz w:val="32"/>
          <w:szCs w:val="32"/>
        </w:rPr>
        <w:t>身份证复印件</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年毕业生须提供《应届医学专业毕业生医师资格考试报考承诺书》(附件3-</w:t>
      </w:r>
      <w:r>
        <w:rPr>
          <w:rFonts w:hint="eastAsia" w:ascii="仿宋_GB2312" w:eastAsia="仿宋_GB2312"/>
          <w:sz w:val="32"/>
          <w:szCs w:val="32"/>
          <w:lang w:val="en-US" w:eastAsia="zh-CN"/>
        </w:rPr>
        <w:t>6</w:t>
      </w:r>
      <w:r>
        <w:rPr>
          <w:rFonts w:hint="eastAsia" w:ascii="仿宋_GB2312" w:eastAsia="仿宋_GB2312"/>
          <w:sz w:val="32"/>
          <w:szCs w:val="32"/>
        </w:rPr>
        <w:t>)</w:t>
      </w:r>
    </w:p>
    <w:p>
      <w:pPr>
        <w:adjustRightInd w:val="0"/>
        <w:snapToGrid w:val="0"/>
        <w:spacing w:line="530" w:lineRule="exact"/>
        <w:ind w:firstLine="531"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pacing w:val="-28"/>
          <w:sz w:val="32"/>
          <w:szCs w:val="32"/>
        </w:rPr>
        <w:t xml:space="preserve"> </w:t>
      </w:r>
      <w:r>
        <w:rPr>
          <w:rFonts w:hint="eastAsia" w:ascii="仿宋_GB2312" w:hAnsi="仿宋_GB2312" w:eastAsia="仿宋_GB2312" w:cs="仿宋_GB2312"/>
          <w:sz w:val="32"/>
          <w:szCs w:val="32"/>
        </w:rPr>
        <w:t>7.试用机构同类别带教老师医师资格证书和医师执业证书</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（一级及以下医疗机构提供原件、二级及以上医疗机构提供复印件加盖单位公章）</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8.《医疗机构执业许可证》正、副本复印件</w:t>
      </w:r>
    </w:p>
    <w:p>
      <w:pPr>
        <w:adjustRightInd w:val="0"/>
        <w:snapToGrid w:val="0"/>
        <w:spacing w:line="530" w:lineRule="exact"/>
        <w:ind w:firstLine="640" w:firstLineChars="200"/>
        <w:rPr>
          <w:rFonts w:hint="eastAsia" w:ascii="楷体" w:hAnsi="楷体" w:eastAsia="楷体" w:cs="楷体"/>
          <w:sz w:val="32"/>
          <w:szCs w:val="32"/>
        </w:rPr>
      </w:pPr>
      <w:r>
        <w:rPr>
          <w:rFonts w:hint="eastAsia" w:ascii="仿宋_GB2312" w:hAnsi="仿宋_GB2312" w:eastAsia="仿宋_GB2312" w:cs="仿宋_GB2312"/>
          <w:color w:val="000000"/>
          <w:sz w:val="32"/>
          <w:szCs w:val="32"/>
        </w:rPr>
        <w:t>(</w:t>
      </w:r>
      <w:r>
        <w:rPr>
          <w:rFonts w:hint="eastAsia" w:ascii="楷体" w:hAnsi="楷体" w:eastAsia="楷体" w:cs="楷体"/>
          <w:sz w:val="32"/>
          <w:szCs w:val="32"/>
        </w:rPr>
        <w:t>二</w:t>
      </w:r>
      <w:r>
        <w:rPr>
          <w:rFonts w:hint="eastAsia" w:ascii="仿宋_GB2312" w:hAnsi="仿宋_GB2312" w:eastAsia="仿宋_GB2312" w:cs="仿宋_GB2312"/>
          <w:color w:val="000000"/>
          <w:sz w:val="32"/>
          <w:szCs w:val="32"/>
        </w:rPr>
        <w:t>)</w:t>
      </w:r>
      <w:r>
        <w:rPr>
          <w:rFonts w:hint="eastAsia" w:ascii="楷体" w:hAnsi="楷体" w:eastAsia="楷体" w:cs="楷体"/>
          <w:sz w:val="32"/>
          <w:szCs w:val="32"/>
        </w:rPr>
        <w:t>执业助理医师报考执业医师</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sz w:val="32"/>
          <w:szCs w:val="32"/>
        </w:rPr>
        <w:t>医师资格考试网上报名成功通知单</w:t>
      </w:r>
      <w:r>
        <w:rPr>
          <w:rFonts w:hint="eastAsia" w:ascii="仿宋_GB2312" w:hAnsi="仿宋_GB2312" w:eastAsia="仿宋_GB2312" w:cs="仿宋_GB2312"/>
          <w:b/>
          <w:bCs/>
          <w:sz w:val="32"/>
          <w:szCs w:val="32"/>
        </w:rPr>
        <w:t xml:space="preserve"> </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2.助理医师资格证书(不得装订内页)</w:t>
      </w:r>
    </w:p>
    <w:p>
      <w:pPr>
        <w:adjustRightInd w:val="0"/>
        <w:snapToGrid w:val="0"/>
        <w:spacing w:line="530" w:lineRule="exact"/>
        <w:ind w:firstLine="640" w:firstLineChars="200"/>
        <w:rPr>
          <w:rFonts w:hint="eastAsia" w:ascii="仿宋_GB2312" w:eastAsia="仿宋"/>
          <w:sz w:val="32"/>
          <w:szCs w:val="32"/>
        </w:rPr>
      </w:pPr>
      <w:r>
        <w:rPr>
          <w:rFonts w:hint="eastAsia" w:ascii="仿宋_GB2312" w:eastAsia="仿宋_GB2312"/>
          <w:sz w:val="32"/>
          <w:szCs w:val="32"/>
        </w:rPr>
        <w:t>3.助理医师执业证书</w:t>
      </w:r>
      <w:r>
        <w:rPr>
          <w:rFonts w:hint="eastAsia" w:ascii="仿宋" w:hAnsi="仿宋" w:eastAsia="仿宋"/>
          <w:sz w:val="32"/>
          <w:szCs w:val="32"/>
        </w:rPr>
        <w:t>(不得装订内页)</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4.毕业证书</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5.学历证明/学历认证证书</w:t>
      </w:r>
    </w:p>
    <w:p>
      <w:pPr>
        <w:adjustRightInd w:val="0"/>
        <w:snapToGrid w:val="0"/>
        <w:spacing w:line="530" w:lineRule="exact"/>
        <w:ind w:firstLine="640" w:firstLineChars="200"/>
        <w:rPr>
          <w:rFonts w:hint="eastAsia" w:ascii="仿宋_GB2312" w:eastAsia="仿宋_GB2312"/>
          <w:snapToGrid w:val="0"/>
          <w:w w:val="96"/>
          <w:kern w:val="0"/>
          <w:sz w:val="32"/>
          <w:szCs w:val="32"/>
        </w:rPr>
      </w:pPr>
      <w:r>
        <w:rPr>
          <w:rFonts w:hint="eastAsia" w:ascii="仿宋_GB2312" w:eastAsia="仿宋_GB2312"/>
          <w:sz w:val="32"/>
          <w:szCs w:val="32"/>
        </w:rPr>
        <w:t>6.</w:t>
      </w:r>
      <w:r>
        <w:rPr>
          <w:rFonts w:hint="eastAsia" w:ascii="仿宋_GB2312" w:eastAsia="仿宋_GB2312"/>
          <w:snapToGrid w:val="0"/>
          <w:w w:val="96"/>
          <w:kern w:val="0"/>
          <w:sz w:val="32"/>
          <w:szCs w:val="32"/>
        </w:rPr>
        <w:t>执业助理医师报考执业医师执业期考核证明(附件</w:t>
      </w:r>
      <w:r>
        <w:rPr>
          <w:rFonts w:hint="eastAsia" w:ascii="仿宋_GB2312" w:eastAsia="仿宋_GB2312"/>
          <w:snapToGrid w:val="0"/>
          <w:w w:val="96"/>
          <w:kern w:val="0"/>
          <w:sz w:val="32"/>
          <w:szCs w:val="32"/>
          <w:lang w:eastAsia="zh-CN"/>
        </w:rPr>
        <w:t>3-</w:t>
      </w:r>
      <w:r>
        <w:rPr>
          <w:rFonts w:hint="eastAsia" w:ascii="仿宋_GB2312" w:eastAsia="仿宋_GB2312"/>
          <w:snapToGrid w:val="0"/>
          <w:w w:val="96"/>
          <w:kern w:val="0"/>
          <w:sz w:val="32"/>
          <w:szCs w:val="32"/>
          <w:lang w:val="en-US" w:eastAsia="zh-CN"/>
        </w:rPr>
        <w:t>3</w:t>
      </w:r>
      <w:r>
        <w:rPr>
          <w:rFonts w:hint="eastAsia" w:ascii="仿宋_GB2312" w:eastAsia="仿宋_GB2312"/>
          <w:snapToGrid w:val="0"/>
          <w:w w:val="96"/>
          <w:kern w:val="0"/>
          <w:sz w:val="32"/>
          <w:szCs w:val="32"/>
        </w:rPr>
        <w:t>)</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7.身份证复印件</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8.</w:t>
      </w:r>
      <w:r>
        <w:rPr>
          <w:rFonts w:hint="eastAsia" w:ascii="仿宋_GB2312" w:hAnsi="仿宋_GB2312" w:eastAsia="仿宋_GB2312" w:cs="仿宋_GB2312"/>
          <w:sz w:val="32"/>
          <w:szCs w:val="32"/>
        </w:rPr>
        <w:t>《医疗机构执业许可证》</w:t>
      </w:r>
      <w:r>
        <w:rPr>
          <w:rFonts w:hint="eastAsia" w:ascii="仿宋_GB2312" w:eastAsia="仿宋_GB2312"/>
          <w:sz w:val="32"/>
          <w:szCs w:val="32"/>
        </w:rPr>
        <w:t>正、副本复印件</w:t>
      </w:r>
    </w:p>
    <w:p>
      <w:pPr>
        <w:adjustRightInd w:val="0"/>
        <w:snapToGrid w:val="0"/>
        <w:spacing w:line="530" w:lineRule="exact"/>
        <w:ind w:firstLine="640" w:firstLineChars="200"/>
        <w:rPr>
          <w:rFonts w:hint="eastAsia" w:ascii="楷体" w:hAnsi="楷体" w:eastAsia="楷体" w:cs="楷体"/>
          <w:sz w:val="32"/>
          <w:szCs w:val="32"/>
        </w:rPr>
      </w:pPr>
      <w:r>
        <w:rPr>
          <w:rFonts w:hint="eastAsia" w:ascii="仿宋_GB2312" w:hAnsi="仿宋_GB2312" w:eastAsia="仿宋_GB2312" w:cs="仿宋_GB2312"/>
          <w:color w:val="000000"/>
          <w:sz w:val="32"/>
          <w:szCs w:val="32"/>
        </w:rPr>
        <w:t>(</w:t>
      </w:r>
      <w:r>
        <w:rPr>
          <w:rFonts w:hint="eastAsia" w:ascii="楷体" w:hAnsi="楷体" w:eastAsia="楷体" w:cs="楷体"/>
          <w:sz w:val="32"/>
          <w:szCs w:val="32"/>
        </w:rPr>
        <w:t>三</w:t>
      </w:r>
      <w:r>
        <w:rPr>
          <w:rFonts w:hint="eastAsia" w:ascii="仿宋_GB2312" w:hAnsi="仿宋_GB2312" w:eastAsia="仿宋_GB2312" w:cs="仿宋_GB2312"/>
          <w:color w:val="000000"/>
          <w:sz w:val="32"/>
          <w:szCs w:val="32"/>
        </w:rPr>
        <w:t>)</w:t>
      </w:r>
      <w:r>
        <w:rPr>
          <w:rFonts w:hint="eastAsia" w:ascii="楷体" w:hAnsi="楷体" w:eastAsia="楷体" w:cs="楷体"/>
          <w:sz w:val="32"/>
          <w:szCs w:val="32"/>
        </w:rPr>
        <w:t>个体诊所注册的执业助理医师报考执业医师</w:t>
      </w:r>
    </w:p>
    <w:p>
      <w:pPr>
        <w:adjustRightInd w:val="0"/>
        <w:snapToGrid w:val="0"/>
        <w:spacing w:line="53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rPr>
        <w:t>1.</w:t>
      </w:r>
      <w:r>
        <w:rPr>
          <w:rFonts w:hint="eastAsia" w:ascii="仿宋_GB2312" w:hAnsi="仿宋_GB2312" w:eastAsia="仿宋_GB2312" w:cs="仿宋_GB2312"/>
          <w:color w:val="000000"/>
          <w:sz w:val="32"/>
          <w:szCs w:val="32"/>
        </w:rPr>
        <w:t>医师资格考试网上报名成功通知单</w:t>
      </w:r>
    </w:p>
    <w:p>
      <w:pPr>
        <w:adjustRightInd w:val="0"/>
        <w:snapToGrid w:val="0"/>
        <w:spacing w:line="530" w:lineRule="exact"/>
        <w:ind w:firstLine="640" w:firstLineChars="200"/>
        <w:rPr>
          <w:rFonts w:hint="eastAsia" w:ascii="仿宋_GB2312" w:eastAsia="仿宋_GB2312"/>
          <w:snapToGrid w:val="0"/>
          <w:w w:val="96"/>
          <w:kern w:val="0"/>
          <w:sz w:val="32"/>
          <w:szCs w:val="32"/>
        </w:rPr>
      </w:pPr>
      <w:r>
        <w:rPr>
          <w:rFonts w:hint="eastAsia" w:ascii="仿宋_GB2312" w:eastAsia="仿宋_GB2312"/>
          <w:sz w:val="32"/>
          <w:szCs w:val="32"/>
        </w:rPr>
        <w:t>2.助理医师资格证书</w:t>
      </w:r>
      <w:r>
        <w:rPr>
          <w:rFonts w:hint="eastAsia" w:ascii="仿宋_GB2312" w:eastAsia="仿宋_GB2312"/>
          <w:snapToGrid w:val="0"/>
          <w:w w:val="96"/>
          <w:kern w:val="0"/>
          <w:sz w:val="32"/>
          <w:szCs w:val="32"/>
        </w:rPr>
        <w:t>(</w:t>
      </w:r>
      <w:r>
        <w:rPr>
          <w:rFonts w:hint="eastAsia" w:ascii="仿宋_GB2312" w:eastAsia="仿宋_GB2312"/>
          <w:sz w:val="32"/>
          <w:szCs w:val="32"/>
        </w:rPr>
        <w:t>不得装订内页</w:t>
      </w:r>
      <w:r>
        <w:rPr>
          <w:rFonts w:hint="eastAsia" w:ascii="仿宋_GB2312" w:eastAsia="仿宋_GB2312"/>
          <w:snapToGrid w:val="0"/>
          <w:w w:val="96"/>
          <w:kern w:val="0"/>
          <w:sz w:val="32"/>
          <w:szCs w:val="32"/>
        </w:rPr>
        <w:t>)</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3.助理医师执业证书</w:t>
      </w:r>
      <w:r>
        <w:rPr>
          <w:rFonts w:hint="eastAsia" w:ascii="仿宋_GB2312" w:eastAsia="仿宋_GB2312"/>
          <w:snapToGrid w:val="0"/>
          <w:w w:val="96"/>
          <w:kern w:val="0"/>
          <w:sz w:val="32"/>
          <w:szCs w:val="32"/>
        </w:rPr>
        <w:t>(</w:t>
      </w:r>
      <w:r>
        <w:rPr>
          <w:rFonts w:hint="eastAsia" w:ascii="仿宋_GB2312" w:eastAsia="仿宋_GB2312"/>
          <w:sz w:val="32"/>
          <w:szCs w:val="32"/>
        </w:rPr>
        <w:t>不得装订内页</w:t>
      </w:r>
      <w:r>
        <w:rPr>
          <w:rFonts w:hint="eastAsia" w:ascii="仿宋_GB2312" w:eastAsia="仿宋_GB2312"/>
          <w:snapToGrid w:val="0"/>
          <w:w w:val="96"/>
          <w:kern w:val="0"/>
          <w:sz w:val="32"/>
          <w:szCs w:val="32"/>
        </w:rPr>
        <w:t>)</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4.法人</w:t>
      </w:r>
      <w:r>
        <w:rPr>
          <w:rFonts w:hint="eastAsia" w:ascii="仿宋_GB2312" w:eastAsia="仿宋_GB2312"/>
          <w:snapToGrid w:val="0"/>
          <w:w w:val="96"/>
          <w:kern w:val="0"/>
          <w:sz w:val="32"/>
          <w:szCs w:val="32"/>
        </w:rPr>
        <w:t>(</w:t>
      </w:r>
      <w:r>
        <w:rPr>
          <w:rFonts w:hint="eastAsia" w:ascii="仿宋_GB2312" w:eastAsia="仿宋_GB2312"/>
          <w:sz w:val="32"/>
          <w:szCs w:val="32"/>
        </w:rPr>
        <w:t>负责人</w:t>
      </w:r>
      <w:r>
        <w:rPr>
          <w:rFonts w:hint="eastAsia" w:ascii="仿宋_GB2312" w:eastAsia="仿宋_GB2312"/>
          <w:snapToGrid w:val="0"/>
          <w:w w:val="96"/>
          <w:kern w:val="0"/>
          <w:sz w:val="32"/>
          <w:szCs w:val="32"/>
        </w:rPr>
        <w:t>)</w:t>
      </w:r>
      <w:r>
        <w:rPr>
          <w:rFonts w:hint="eastAsia" w:ascii="仿宋_GB2312" w:eastAsia="仿宋_GB2312"/>
          <w:sz w:val="32"/>
          <w:szCs w:val="32"/>
        </w:rPr>
        <w:t>医师资格证书</w:t>
      </w:r>
      <w:r>
        <w:rPr>
          <w:rFonts w:hint="eastAsia" w:ascii="仿宋_GB2312" w:eastAsia="仿宋_GB2312"/>
          <w:snapToGrid w:val="0"/>
          <w:w w:val="96"/>
          <w:kern w:val="0"/>
          <w:sz w:val="32"/>
          <w:szCs w:val="32"/>
        </w:rPr>
        <w:t>(</w:t>
      </w:r>
      <w:r>
        <w:rPr>
          <w:rFonts w:hint="eastAsia" w:ascii="仿宋_GB2312" w:eastAsia="仿宋_GB2312"/>
          <w:sz w:val="32"/>
          <w:szCs w:val="32"/>
        </w:rPr>
        <w:t>不得装订内页</w:t>
      </w:r>
      <w:r>
        <w:rPr>
          <w:rFonts w:hint="eastAsia" w:ascii="仿宋_GB2312" w:eastAsia="仿宋_GB2312"/>
          <w:snapToGrid w:val="0"/>
          <w:w w:val="96"/>
          <w:kern w:val="0"/>
          <w:sz w:val="32"/>
          <w:szCs w:val="32"/>
        </w:rPr>
        <w:t>)</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5.法人</w:t>
      </w:r>
      <w:r>
        <w:rPr>
          <w:rFonts w:hint="eastAsia" w:ascii="仿宋_GB2312" w:eastAsia="仿宋_GB2312"/>
          <w:snapToGrid w:val="0"/>
          <w:w w:val="96"/>
          <w:kern w:val="0"/>
          <w:sz w:val="32"/>
          <w:szCs w:val="32"/>
        </w:rPr>
        <w:t>(</w:t>
      </w:r>
      <w:r>
        <w:rPr>
          <w:rFonts w:hint="eastAsia" w:ascii="仿宋_GB2312" w:eastAsia="仿宋_GB2312"/>
          <w:sz w:val="32"/>
          <w:szCs w:val="32"/>
        </w:rPr>
        <w:t>负责人</w:t>
      </w:r>
      <w:r>
        <w:rPr>
          <w:rFonts w:hint="eastAsia" w:ascii="仿宋_GB2312" w:eastAsia="仿宋_GB2312"/>
          <w:snapToGrid w:val="0"/>
          <w:w w:val="96"/>
          <w:kern w:val="0"/>
          <w:sz w:val="32"/>
          <w:szCs w:val="32"/>
        </w:rPr>
        <w:t>)</w:t>
      </w:r>
      <w:r>
        <w:rPr>
          <w:rFonts w:hint="eastAsia" w:ascii="仿宋_GB2312" w:eastAsia="仿宋_GB2312"/>
          <w:sz w:val="32"/>
          <w:szCs w:val="32"/>
        </w:rPr>
        <w:t>医师执业证书</w:t>
      </w:r>
      <w:r>
        <w:rPr>
          <w:rFonts w:hint="eastAsia" w:ascii="仿宋_GB2312" w:eastAsia="仿宋_GB2312"/>
          <w:snapToGrid w:val="0"/>
          <w:w w:val="96"/>
          <w:kern w:val="0"/>
          <w:sz w:val="32"/>
          <w:szCs w:val="32"/>
        </w:rPr>
        <w:t>(</w:t>
      </w:r>
      <w:r>
        <w:rPr>
          <w:rFonts w:hint="eastAsia" w:ascii="仿宋_GB2312" w:eastAsia="仿宋_GB2312"/>
          <w:sz w:val="32"/>
          <w:szCs w:val="32"/>
        </w:rPr>
        <w:t>不得装订内页</w:t>
      </w:r>
      <w:r>
        <w:rPr>
          <w:rFonts w:hint="eastAsia" w:ascii="仿宋_GB2312" w:eastAsia="仿宋_GB2312"/>
          <w:snapToGrid w:val="0"/>
          <w:w w:val="96"/>
          <w:kern w:val="0"/>
          <w:sz w:val="32"/>
          <w:szCs w:val="32"/>
        </w:rPr>
        <w:t>)</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6.毕业证书</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7.学历证明/学历认证证书</w:t>
      </w:r>
    </w:p>
    <w:p>
      <w:pPr>
        <w:adjustRightInd w:val="0"/>
        <w:snapToGrid w:val="0"/>
        <w:spacing w:line="530" w:lineRule="exact"/>
        <w:ind w:firstLine="640" w:firstLineChars="200"/>
        <w:rPr>
          <w:rFonts w:hint="eastAsia" w:ascii="仿宋_GB2312" w:eastAsia="仿宋_GB2312"/>
          <w:snapToGrid w:val="0"/>
          <w:w w:val="96"/>
          <w:kern w:val="0"/>
          <w:sz w:val="32"/>
          <w:szCs w:val="32"/>
        </w:rPr>
      </w:pPr>
      <w:r>
        <w:rPr>
          <w:rFonts w:hint="eastAsia" w:ascii="仿宋_GB2312" w:eastAsia="仿宋_GB2312"/>
          <w:sz w:val="32"/>
          <w:szCs w:val="32"/>
        </w:rPr>
        <w:t>8.</w:t>
      </w:r>
      <w:r>
        <w:rPr>
          <w:rFonts w:hint="eastAsia" w:ascii="仿宋_GB2312" w:eastAsia="仿宋_GB2312"/>
          <w:snapToGrid w:val="0"/>
          <w:w w:val="96"/>
          <w:kern w:val="0"/>
          <w:sz w:val="32"/>
          <w:szCs w:val="32"/>
        </w:rPr>
        <w:t>执业助理医师报考执业医师执业期考核证明(附件</w:t>
      </w:r>
      <w:r>
        <w:rPr>
          <w:rFonts w:hint="eastAsia" w:ascii="仿宋_GB2312" w:eastAsia="仿宋_GB2312"/>
          <w:snapToGrid w:val="0"/>
          <w:w w:val="96"/>
          <w:kern w:val="0"/>
          <w:sz w:val="32"/>
          <w:szCs w:val="32"/>
          <w:lang w:eastAsia="zh-CN"/>
        </w:rPr>
        <w:t>3-</w:t>
      </w:r>
      <w:r>
        <w:rPr>
          <w:rFonts w:hint="eastAsia" w:ascii="仿宋_GB2312" w:eastAsia="仿宋_GB2312"/>
          <w:snapToGrid w:val="0"/>
          <w:w w:val="96"/>
          <w:kern w:val="0"/>
          <w:sz w:val="32"/>
          <w:szCs w:val="32"/>
          <w:lang w:val="en-US" w:eastAsia="zh-CN"/>
        </w:rPr>
        <w:t>3</w:t>
      </w:r>
      <w:r>
        <w:rPr>
          <w:rFonts w:hint="eastAsia" w:ascii="仿宋_GB2312" w:eastAsia="仿宋_GB2312"/>
          <w:snapToGrid w:val="0"/>
          <w:w w:val="96"/>
          <w:kern w:val="0"/>
          <w:sz w:val="32"/>
          <w:szCs w:val="32"/>
        </w:rPr>
        <w:t>)</w:t>
      </w:r>
    </w:p>
    <w:p>
      <w:pPr>
        <w:adjustRightInd w:val="0"/>
        <w:snapToGrid w:val="0"/>
        <w:spacing w:line="530" w:lineRule="exact"/>
        <w:ind w:firstLine="640"/>
        <w:rPr>
          <w:rFonts w:hint="eastAsia" w:ascii="仿宋_GB2312" w:eastAsia="仿宋_GB2312"/>
          <w:sz w:val="32"/>
          <w:szCs w:val="32"/>
        </w:rPr>
      </w:pPr>
      <w:r>
        <w:rPr>
          <w:rFonts w:hint="eastAsia" w:ascii="仿宋_GB2312" w:eastAsia="仿宋_GB2312"/>
          <w:sz w:val="32"/>
          <w:szCs w:val="32"/>
        </w:rPr>
        <w:t>9.身份证复印件</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10.《医疗机构执业许可证》</w:t>
      </w:r>
      <w:r>
        <w:rPr>
          <w:rFonts w:hint="eastAsia" w:ascii="仿宋_GB2312" w:eastAsia="仿宋_GB2312"/>
          <w:sz w:val="32"/>
          <w:szCs w:val="32"/>
        </w:rPr>
        <w:t>正、副本复印件</w:t>
      </w:r>
    </w:p>
    <w:p>
      <w:pPr>
        <w:adjustRightInd w:val="0"/>
        <w:snapToGrid w:val="0"/>
        <w:spacing w:line="530" w:lineRule="exact"/>
        <w:ind w:firstLine="640" w:firstLineChars="200"/>
        <w:rPr>
          <w:rFonts w:hint="eastAsia" w:ascii="仿宋_GB2312" w:eastAsia="仿宋_GB2312"/>
          <w:sz w:val="32"/>
          <w:szCs w:val="32"/>
        </w:rPr>
      </w:pPr>
      <w:r>
        <w:rPr>
          <w:rFonts w:hint="eastAsia" w:ascii="黑体" w:hAnsi="黑体" w:eastAsia="黑体" w:cs="黑体"/>
          <w:color w:val="000000"/>
          <w:sz w:val="32"/>
          <w:szCs w:val="32"/>
        </w:rPr>
        <w:t>同一诊所多个执业助理医师报考的，材料应集中申报。</w:t>
      </w:r>
    </w:p>
    <w:p>
      <w:pPr>
        <w:adjustRightInd w:val="0"/>
        <w:snapToGrid w:val="0"/>
        <w:spacing w:line="530" w:lineRule="exact"/>
        <w:ind w:firstLine="640" w:firstLineChars="200"/>
        <w:rPr>
          <w:rFonts w:hint="eastAsia" w:ascii="楷体" w:hAnsi="楷体" w:eastAsia="楷体" w:cs="楷体"/>
          <w:b/>
          <w:bCs/>
          <w:sz w:val="32"/>
          <w:szCs w:val="32"/>
        </w:rPr>
      </w:pPr>
      <w:r>
        <w:rPr>
          <w:rFonts w:hint="eastAsia" w:ascii="仿宋_GB2312" w:hAnsi="仿宋_GB2312" w:eastAsia="仿宋_GB2312" w:cs="仿宋_GB2312"/>
          <w:color w:val="000000"/>
          <w:sz w:val="32"/>
          <w:szCs w:val="32"/>
        </w:rPr>
        <w:t>(</w:t>
      </w:r>
      <w:r>
        <w:rPr>
          <w:rFonts w:hint="eastAsia" w:ascii="楷体" w:hAnsi="楷体" w:eastAsia="楷体" w:cs="楷体"/>
          <w:sz w:val="32"/>
          <w:szCs w:val="32"/>
        </w:rPr>
        <w:t>四</w:t>
      </w:r>
      <w:r>
        <w:rPr>
          <w:rFonts w:hint="eastAsia" w:ascii="仿宋_GB2312" w:hAnsi="仿宋_GB2312" w:eastAsia="仿宋_GB2312" w:cs="仿宋_GB2312"/>
          <w:color w:val="000000"/>
          <w:sz w:val="32"/>
          <w:szCs w:val="32"/>
        </w:rPr>
        <w:t>)</w:t>
      </w:r>
      <w:r>
        <w:rPr>
          <w:rFonts w:hint="eastAsia" w:ascii="楷体" w:hAnsi="楷体" w:eastAsia="楷体" w:cs="楷体"/>
          <w:sz w:val="32"/>
          <w:szCs w:val="32"/>
        </w:rPr>
        <w:t>报考乡村全科执业助理医师</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sz w:val="32"/>
          <w:szCs w:val="32"/>
        </w:rPr>
        <w:t>医师资格考试网上报名成功通知单</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2.毕业证书 </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3.学历证明/学历认证证书  </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4.医师资格考试试用期考核证明(附件3-</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adjustRightInd w:val="0"/>
        <w:snapToGrid w:val="0"/>
        <w:spacing w:line="530" w:lineRule="exact"/>
        <w:ind w:right="146"/>
        <w:jc w:val="left"/>
        <w:rPr>
          <w:rFonts w:hint="eastAsia" w:ascii="仿宋" w:hAnsi="仿宋" w:eastAsia="仿宋" w:cs="仿宋"/>
          <w:bCs/>
          <w:sz w:val="32"/>
          <w:szCs w:val="32"/>
        </w:rPr>
      </w:pPr>
      <w:r>
        <w:rPr>
          <w:rFonts w:hint="eastAsia" w:ascii="仿宋" w:hAnsi="仿宋" w:eastAsia="仿宋" w:cs="仿宋"/>
          <w:sz w:val="32"/>
          <w:szCs w:val="32"/>
        </w:rPr>
        <w:t xml:space="preserve">    5.</w:t>
      </w:r>
      <w:r>
        <w:rPr>
          <w:rFonts w:hint="eastAsia" w:ascii="仿宋" w:hAnsi="仿宋" w:eastAsia="仿宋" w:cs="仿宋"/>
          <w:bCs/>
          <w:sz w:val="32"/>
          <w:szCs w:val="32"/>
        </w:rPr>
        <w:t>报考乡村全科执业助理医师资格考试知情同意书(附件3-</w:t>
      </w:r>
      <w:r>
        <w:rPr>
          <w:rFonts w:hint="eastAsia" w:ascii="仿宋" w:hAnsi="仿宋" w:eastAsia="仿宋" w:cs="仿宋"/>
          <w:bCs/>
          <w:sz w:val="32"/>
          <w:szCs w:val="32"/>
          <w:lang w:val="en-US" w:eastAsia="zh-CN"/>
        </w:rPr>
        <w:t>8</w:t>
      </w:r>
      <w:r>
        <w:rPr>
          <w:rFonts w:hint="eastAsia" w:ascii="仿宋" w:hAnsi="仿宋" w:eastAsia="仿宋" w:cs="仿宋"/>
          <w:bCs/>
          <w:sz w:val="32"/>
          <w:szCs w:val="32"/>
        </w:rPr>
        <w:t>)</w:t>
      </w:r>
    </w:p>
    <w:p>
      <w:pPr>
        <w:adjustRightInd w:val="0"/>
        <w:snapToGrid w:val="0"/>
        <w:spacing w:line="530" w:lineRule="exact"/>
        <w:jc w:val="left"/>
        <w:rPr>
          <w:rFonts w:hint="eastAsia" w:ascii="仿宋" w:hAnsi="仿宋" w:eastAsia="仿宋" w:cs="仿宋"/>
          <w:bCs/>
          <w:sz w:val="32"/>
          <w:szCs w:val="32"/>
        </w:rPr>
      </w:pPr>
      <w:r>
        <w:rPr>
          <w:rFonts w:hint="eastAsia" w:ascii="仿宋" w:hAnsi="仿宋" w:eastAsia="仿宋" w:cs="仿宋"/>
          <w:bCs/>
          <w:sz w:val="32"/>
          <w:szCs w:val="32"/>
        </w:rPr>
        <w:t xml:space="preserve">    6.</w:t>
      </w:r>
      <w:r>
        <w:rPr>
          <w:rFonts w:hint="eastAsia" w:ascii="仿宋" w:hAnsi="仿宋" w:eastAsia="仿宋" w:cs="仿宋"/>
          <w:sz w:val="32"/>
          <w:szCs w:val="32"/>
        </w:rPr>
        <w:t>乡村全科执业助理医师资格考试报名审核法人责任承诺书</w:t>
      </w:r>
      <w:r>
        <w:rPr>
          <w:rFonts w:hint="eastAsia" w:ascii="仿宋_GB2312" w:hAnsi="仿宋_GB2312" w:eastAsia="仿宋_GB2312" w:cs="仿宋_GB2312"/>
          <w:color w:val="000000"/>
          <w:sz w:val="32"/>
          <w:szCs w:val="32"/>
        </w:rPr>
        <w:t>(</w:t>
      </w:r>
      <w:r>
        <w:rPr>
          <w:rFonts w:hint="eastAsia" w:ascii="仿宋" w:hAnsi="仿宋" w:eastAsia="仿宋" w:cs="仿宋"/>
          <w:sz w:val="32"/>
          <w:szCs w:val="32"/>
        </w:rPr>
        <w:t>附件3-</w:t>
      </w:r>
      <w:r>
        <w:rPr>
          <w:rFonts w:hint="eastAsia" w:ascii="仿宋" w:hAnsi="仿宋" w:eastAsia="仿宋" w:cs="仿宋"/>
          <w:sz w:val="32"/>
          <w:szCs w:val="32"/>
          <w:lang w:val="en-US" w:eastAsia="zh-CN"/>
        </w:rPr>
        <w:t>9</w:t>
      </w:r>
      <w:r>
        <w:rPr>
          <w:rFonts w:hint="eastAsia" w:ascii="仿宋_GB2312" w:hAnsi="仿宋_GB2312" w:eastAsia="仿宋_GB2312" w:cs="仿宋_GB2312"/>
          <w:color w:val="000000"/>
          <w:sz w:val="32"/>
          <w:szCs w:val="32"/>
        </w:rPr>
        <w:t>)</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7.身份证复印件</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年毕业生须提供《应届医学专业毕业生医师资格考试报考承诺书》</w:t>
      </w:r>
      <w:r>
        <w:rPr>
          <w:rFonts w:hint="eastAsia" w:ascii="仿宋_GB2312" w:hAnsi="仿宋_GB2312" w:eastAsia="仿宋_GB2312" w:cs="仿宋_GB2312"/>
          <w:color w:val="000000"/>
          <w:sz w:val="32"/>
          <w:szCs w:val="32"/>
        </w:rPr>
        <w:t>(</w:t>
      </w:r>
      <w:r>
        <w:rPr>
          <w:rFonts w:hint="eastAsia" w:ascii="仿宋_GB2312" w:eastAsia="仿宋_GB2312"/>
          <w:sz w:val="32"/>
          <w:szCs w:val="32"/>
        </w:rPr>
        <w:t>附件</w:t>
      </w:r>
      <w:r>
        <w:rPr>
          <w:rFonts w:hint="eastAsia" w:ascii="仿宋_GB2312" w:eastAsia="仿宋_GB2312"/>
          <w:sz w:val="32"/>
          <w:szCs w:val="32"/>
          <w:lang w:eastAsia="zh-CN"/>
        </w:rPr>
        <w:t>3-6</w:t>
      </w:r>
      <w:r>
        <w:rPr>
          <w:rFonts w:hint="eastAsia" w:ascii="仿宋_GB2312" w:hAnsi="仿宋_GB2312" w:eastAsia="仿宋_GB2312" w:cs="仿宋_GB2312"/>
          <w:color w:val="000000"/>
          <w:sz w:val="32"/>
          <w:szCs w:val="32"/>
        </w:rPr>
        <w:t>)</w:t>
      </w:r>
    </w:p>
    <w:p>
      <w:pPr>
        <w:numPr>
          <w:ilvl w:val="0"/>
          <w:numId w:val="0"/>
        </w:num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《医疗机构执业许可证》正、副本复印件</w:t>
      </w:r>
    </w:p>
    <w:p>
      <w:pPr>
        <w:adjustRightInd w:val="0"/>
        <w:snapToGrid w:val="0"/>
        <w:spacing w:line="530" w:lineRule="exact"/>
        <w:ind w:firstLine="640" w:firstLineChars="200"/>
        <w:rPr>
          <w:rFonts w:hint="eastAsia" w:ascii="楷体" w:hAnsi="楷体" w:eastAsia="楷体" w:cs="楷体"/>
          <w:color w:val="000000"/>
          <w:sz w:val="32"/>
          <w:szCs w:val="32"/>
        </w:rPr>
      </w:pPr>
      <w:r>
        <w:rPr>
          <w:rFonts w:hint="eastAsia" w:ascii="仿宋_GB2312" w:hAnsi="仿宋_GB2312" w:eastAsia="仿宋_GB2312" w:cs="仿宋_GB2312"/>
          <w:color w:val="000000"/>
          <w:sz w:val="32"/>
          <w:szCs w:val="32"/>
        </w:rPr>
        <w:t>(</w:t>
      </w:r>
      <w:r>
        <w:rPr>
          <w:rFonts w:hint="eastAsia" w:ascii="楷体" w:hAnsi="楷体" w:eastAsia="楷体" w:cs="楷体"/>
          <w:color w:val="000000"/>
          <w:sz w:val="32"/>
          <w:szCs w:val="32"/>
        </w:rPr>
        <w:t>五</w:t>
      </w:r>
      <w:r>
        <w:rPr>
          <w:rFonts w:hint="eastAsia" w:ascii="仿宋_GB2312" w:hAnsi="仿宋_GB2312" w:eastAsia="仿宋_GB2312" w:cs="仿宋_GB2312"/>
          <w:color w:val="000000"/>
          <w:sz w:val="32"/>
          <w:szCs w:val="32"/>
        </w:rPr>
        <w:t>)</w:t>
      </w:r>
      <w:r>
        <w:rPr>
          <w:rFonts w:hint="eastAsia" w:ascii="楷体" w:hAnsi="楷体" w:eastAsia="楷体" w:cs="楷体"/>
          <w:color w:val="000000"/>
          <w:sz w:val="32"/>
          <w:szCs w:val="32"/>
        </w:rPr>
        <w:t>归国留学生报考</w:t>
      </w:r>
    </w:p>
    <w:p>
      <w:pPr>
        <w:adjustRightInd w:val="0"/>
        <w:snapToGrid w:val="0"/>
        <w:spacing w:line="53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1.医师资格考试网上报名成功通知单</w:t>
      </w:r>
    </w:p>
    <w:p>
      <w:pPr>
        <w:adjustRightInd w:val="0"/>
        <w:snapToGrid w:val="0"/>
        <w:spacing w:line="53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2.毕业证书</w:t>
      </w:r>
    </w:p>
    <w:p>
      <w:pPr>
        <w:adjustRightInd w:val="0"/>
        <w:snapToGrid w:val="0"/>
        <w:spacing w:line="53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3.教育部留学人员服务中心出具的学历认证报告</w:t>
      </w:r>
    </w:p>
    <w:p>
      <w:pPr>
        <w:adjustRightInd w:val="0"/>
        <w:snapToGrid w:val="0"/>
        <w:spacing w:line="53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4.学校所在国医师考试机构出具的，该学校专业毕业生可以在该国参加医师资格考试的证明</w:t>
      </w:r>
    </w:p>
    <w:p>
      <w:pPr>
        <w:adjustRightInd w:val="0"/>
        <w:snapToGrid w:val="0"/>
        <w:spacing w:line="53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5.上学期间护照</w:t>
      </w:r>
    </w:p>
    <w:p>
      <w:pPr>
        <w:adjustRightInd w:val="0"/>
        <w:snapToGrid w:val="0"/>
        <w:spacing w:line="53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6.医师资格考试试用期考核证明(附件3-</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p>
    <w:p>
      <w:pPr>
        <w:adjustRightInd w:val="0"/>
        <w:snapToGrid w:val="0"/>
        <w:spacing w:line="53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7.身份证复印件</w:t>
      </w:r>
    </w:p>
    <w:p>
      <w:pPr>
        <w:adjustRightInd w:val="0"/>
        <w:snapToGrid w:val="0"/>
        <w:spacing w:line="530" w:lineRule="exact"/>
        <w:ind w:firstLine="640" w:firstLineChars="200"/>
        <w:rPr>
          <w:rFonts w:hint="eastAsia" w:ascii="仿宋" w:hAnsi="仿宋" w:eastAsia="仿宋" w:cs="仿宋"/>
          <w:color w:val="000000"/>
          <w:sz w:val="32"/>
          <w:szCs w:val="32"/>
        </w:rPr>
      </w:pPr>
      <w:r>
        <w:rPr>
          <w:rFonts w:hint="eastAsia" w:ascii="仿宋_GB2312" w:hAnsi="仿宋_GB2312" w:eastAsia="仿宋_GB2312" w:cs="仿宋_GB2312"/>
          <w:color w:val="000000"/>
          <w:sz w:val="32"/>
          <w:szCs w:val="32"/>
        </w:rPr>
        <w:t>8.</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color w:val="000000"/>
          <w:sz w:val="32"/>
          <w:szCs w:val="32"/>
        </w:rPr>
        <w:t>毕业生须提供《应届医学专业毕业生医师资格考</w:t>
      </w:r>
      <w:r>
        <w:rPr>
          <w:rFonts w:hint="eastAsia" w:ascii="仿宋" w:hAnsi="仿宋" w:eastAsia="仿宋" w:cs="仿宋"/>
          <w:color w:val="000000"/>
          <w:sz w:val="32"/>
          <w:szCs w:val="32"/>
        </w:rPr>
        <w:t>试报考承诺书》</w:t>
      </w:r>
      <w:r>
        <w:rPr>
          <w:rFonts w:hint="eastAsia" w:ascii="仿宋_GB2312" w:hAnsi="仿宋_GB2312" w:eastAsia="仿宋_GB2312" w:cs="仿宋_GB2312"/>
          <w:color w:val="000000"/>
          <w:sz w:val="32"/>
          <w:szCs w:val="32"/>
        </w:rPr>
        <w:t>(</w:t>
      </w:r>
      <w:r>
        <w:rPr>
          <w:rFonts w:hint="eastAsia" w:ascii="仿宋" w:hAnsi="仿宋" w:eastAsia="仿宋" w:cs="仿宋"/>
          <w:color w:val="000000"/>
          <w:sz w:val="32"/>
          <w:szCs w:val="32"/>
        </w:rPr>
        <w:t>附件</w:t>
      </w:r>
      <w:r>
        <w:rPr>
          <w:rFonts w:hint="eastAsia" w:ascii="仿宋" w:hAnsi="仿宋" w:eastAsia="仿宋" w:cs="仿宋"/>
          <w:color w:val="000000"/>
          <w:sz w:val="32"/>
          <w:szCs w:val="32"/>
          <w:lang w:eastAsia="zh-CN"/>
        </w:rPr>
        <w:t>3-6</w:t>
      </w:r>
      <w:r>
        <w:rPr>
          <w:rFonts w:hint="eastAsia" w:ascii="仿宋_GB2312" w:hAnsi="仿宋_GB2312" w:eastAsia="仿宋_GB2312" w:cs="仿宋_GB2312"/>
          <w:color w:val="000000"/>
          <w:sz w:val="32"/>
          <w:szCs w:val="32"/>
        </w:rPr>
        <w:t>)</w:t>
      </w:r>
    </w:p>
    <w:p>
      <w:pPr>
        <w:adjustRightInd w:val="0"/>
        <w:snapToGrid w:val="0"/>
        <w:spacing w:line="53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试用机构同类别带教老师医师资格证书和医师执业证书复印件</w:t>
      </w:r>
    </w:p>
    <w:p>
      <w:pPr>
        <w:adjustRightInd w:val="0"/>
        <w:snapToGrid w:val="0"/>
        <w:spacing w:line="53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color w:val="000000"/>
          <w:sz w:val="32"/>
          <w:szCs w:val="32"/>
        </w:rPr>
        <w:t>10.《医疗机构执业许可证》</w:t>
      </w:r>
      <w:r>
        <w:rPr>
          <w:rFonts w:hint="eastAsia" w:ascii="仿宋_GB2312" w:eastAsia="仿宋_GB2312"/>
          <w:color w:val="000000"/>
          <w:sz w:val="32"/>
          <w:szCs w:val="32"/>
        </w:rPr>
        <w:t>正、副本复印件</w:t>
      </w:r>
    </w:p>
    <w:p>
      <w:pPr>
        <w:adjustRightInd w:val="0"/>
        <w:snapToGrid w:val="0"/>
        <w:spacing w:line="530" w:lineRule="exact"/>
        <w:ind w:firstLine="640" w:firstLineChars="200"/>
        <w:rPr>
          <w:rFonts w:hint="eastAsia" w:ascii="楷体" w:hAnsi="楷体" w:eastAsia="楷体" w:cs="楷体"/>
          <w:sz w:val="32"/>
          <w:szCs w:val="32"/>
        </w:rPr>
      </w:pPr>
      <w:r>
        <w:rPr>
          <w:rFonts w:hint="eastAsia" w:ascii="仿宋_GB2312" w:hAnsi="仿宋_GB2312" w:eastAsia="仿宋_GB2312" w:cs="仿宋_GB2312"/>
          <w:color w:val="000000"/>
          <w:sz w:val="32"/>
          <w:szCs w:val="32"/>
        </w:rPr>
        <w:t>(</w:t>
      </w:r>
      <w:r>
        <w:rPr>
          <w:rFonts w:hint="eastAsia" w:ascii="楷体" w:hAnsi="楷体" w:eastAsia="楷体" w:cs="楷体"/>
          <w:sz w:val="32"/>
          <w:szCs w:val="32"/>
        </w:rPr>
        <w:t>六</w:t>
      </w:r>
      <w:r>
        <w:rPr>
          <w:rFonts w:hint="eastAsia" w:ascii="仿宋_GB2312" w:hAnsi="仿宋_GB2312" w:eastAsia="仿宋_GB2312" w:cs="仿宋_GB2312"/>
          <w:color w:val="000000"/>
          <w:sz w:val="32"/>
          <w:szCs w:val="32"/>
        </w:rPr>
        <w:t>)</w:t>
      </w:r>
      <w:r>
        <w:rPr>
          <w:rFonts w:hint="eastAsia" w:ascii="楷体" w:hAnsi="楷体" w:eastAsia="楷体" w:cs="楷体"/>
          <w:sz w:val="32"/>
          <w:szCs w:val="32"/>
        </w:rPr>
        <w:t>简易程序报考</w:t>
      </w:r>
    </w:p>
    <w:p>
      <w:pPr>
        <w:adjustRightInd w:val="0"/>
        <w:snapToGrid w:val="0"/>
        <w:spacing w:line="530" w:lineRule="exact"/>
        <w:ind w:firstLine="640" w:firstLineChars="200"/>
        <w:rPr>
          <w:rFonts w:hint="eastAsia" w:ascii="楷体" w:hAnsi="楷体" w:eastAsia="楷体" w:cs="楷体"/>
          <w:sz w:val="32"/>
          <w:szCs w:val="32"/>
        </w:rPr>
      </w:pPr>
      <w:r>
        <w:rPr>
          <w:rFonts w:hint="eastAsia" w:ascii="仿宋_GB2312" w:hAnsi="仿宋_GB2312" w:eastAsia="仿宋_GB2312" w:cs="仿宋_GB2312"/>
          <w:color w:val="000000"/>
          <w:sz w:val="32"/>
          <w:szCs w:val="32"/>
        </w:rPr>
        <w:t>1.医师资格考试网上报名成功通知单</w:t>
      </w:r>
    </w:p>
    <w:p>
      <w:pPr>
        <w:adjustRightInd w:val="0"/>
        <w:snapToGrid w:val="0"/>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2.202</w:t>
      </w:r>
      <w:r>
        <w:rPr>
          <w:rFonts w:hint="eastAsia" w:ascii="仿宋" w:hAnsi="仿宋" w:eastAsia="仿宋" w:cs="仿宋"/>
          <w:sz w:val="32"/>
          <w:szCs w:val="32"/>
          <w:lang w:val="en-US" w:eastAsia="zh-CN"/>
        </w:rPr>
        <w:t>2</w:t>
      </w:r>
      <w:r>
        <w:rPr>
          <w:rFonts w:hint="eastAsia" w:ascii="仿宋" w:hAnsi="仿宋" w:eastAsia="仿宋" w:cs="仿宋"/>
          <w:sz w:val="32"/>
          <w:szCs w:val="32"/>
        </w:rPr>
        <w:t>年《医师资格考试报名暨授予医师资格申请表》</w:t>
      </w:r>
    </w:p>
    <w:p>
      <w:pPr>
        <w:adjustRightInd w:val="0"/>
        <w:snapToGrid w:val="0"/>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3.202</w:t>
      </w:r>
      <w:r>
        <w:rPr>
          <w:rFonts w:hint="eastAsia" w:ascii="仿宋" w:hAnsi="仿宋" w:eastAsia="仿宋" w:cs="仿宋"/>
          <w:sz w:val="32"/>
          <w:szCs w:val="32"/>
          <w:lang w:val="en-US" w:eastAsia="zh-CN"/>
        </w:rPr>
        <w:t>2</w:t>
      </w:r>
      <w:r>
        <w:rPr>
          <w:rFonts w:hint="eastAsia" w:ascii="仿宋" w:hAnsi="仿宋" w:eastAsia="仿宋" w:cs="仿宋"/>
          <w:sz w:val="32"/>
          <w:szCs w:val="32"/>
        </w:rPr>
        <w:t>年《试用期</w:t>
      </w:r>
      <w:r>
        <w:rPr>
          <w:rFonts w:hint="eastAsia" w:ascii="仿宋" w:hAnsi="仿宋" w:eastAsia="仿宋" w:cs="仿宋"/>
          <w:bCs/>
          <w:sz w:val="32"/>
          <w:szCs w:val="32"/>
        </w:rPr>
        <w:t>考核</w:t>
      </w:r>
      <w:r>
        <w:rPr>
          <w:rFonts w:hint="eastAsia" w:ascii="仿宋" w:hAnsi="仿宋" w:eastAsia="仿宋" w:cs="仿宋"/>
          <w:sz w:val="32"/>
          <w:szCs w:val="32"/>
        </w:rPr>
        <w:t>证明》或《</w:t>
      </w:r>
      <w:r>
        <w:rPr>
          <w:rFonts w:hint="eastAsia" w:ascii="仿宋" w:hAnsi="仿宋" w:eastAsia="仿宋" w:cs="仿宋"/>
          <w:bCs/>
          <w:snapToGrid w:val="0"/>
          <w:w w:val="99"/>
          <w:kern w:val="0"/>
          <w:sz w:val="32"/>
          <w:szCs w:val="32"/>
        </w:rPr>
        <w:t>执业助理医师报考执业医师执业期考核证明</w:t>
      </w:r>
      <w:r>
        <w:rPr>
          <w:rFonts w:hint="eastAsia" w:ascii="仿宋" w:hAnsi="仿宋" w:eastAsia="仿宋" w:cs="仿宋"/>
          <w:sz w:val="32"/>
          <w:szCs w:val="32"/>
        </w:rPr>
        <w:t>》</w:t>
      </w:r>
    </w:p>
    <w:p>
      <w:pPr>
        <w:adjustRightInd w:val="0"/>
        <w:snapToGrid w:val="0"/>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4.身份证复印件</w:t>
      </w:r>
    </w:p>
    <w:p>
      <w:pPr>
        <w:adjustRightInd w:val="0"/>
        <w:snapToGrid w:val="0"/>
        <w:spacing w:line="530" w:lineRule="exact"/>
        <w:ind w:firstLine="640" w:firstLineChars="200"/>
        <w:rPr>
          <w:rFonts w:hint="eastAsia" w:ascii="仿宋_GB2312" w:hAnsi="仿宋_GB2312" w:eastAsia="仿宋_GB2312" w:cs="仿宋_GB2312"/>
          <w:color w:val="000000"/>
          <w:sz w:val="32"/>
          <w:szCs w:val="32"/>
        </w:rPr>
      </w:pPr>
      <w:r>
        <w:rPr>
          <w:rFonts w:hint="eastAsia" w:ascii="仿宋" w:hAnsi="仿宋" w:eastAsia="仿宋" w:cs="仿宋"/>
          <w:sz w:val="32"/>
          <w:szCs w:val="32"/>
        </w:rPr>
        <w:t>5.报考乡村全科执业助理医师继续提供《报考乡村全科执业助理医师资格考试知情同意书》</w:t>
      </w:r>
      <w:r>
        <w:rPr>
          <w:rFonts w:hint="eastAsia" w:ascii="仿宋_GB2312" w:hAnsi="仿宋_GB2312" w:eastAsia="仿宋_GB2312" w:cs="仿宋_GB2312"/>
          <w:color w:val="000000"/>
          <w:sz w:val="32"/>
          <w:szCs w:val="32"/>
        </w:rPr>
        <w:t>(</w:t>
      </w:r>
      <w:r>
        <w:rPr>
          <w:rFonts w:hint="eastAsia" w:ascii="仿宋" w:hAnsi="仿宋" w:eastAsia="仿宋" w:cs="仿宋"/>
          <w:bCs/>
          <w:sz w:val="32"/>
          <w:szCs w:val="32"/>
        </w:rPr>
        <w:t>附件3-</w:t>
      </w:r>
      <w:r>
        <w:rPr>
          <w:rFonts w:hint="eastAsia" w:ascii="仿宋" w:hAnsi="仿宋" w:eastAsia="仿宋" w:cs="仿宋"/>
          <w:bCs/>
          <w:sz w:val="32"/>
          <w:szCs w:val="32"/>
          <w:lang w:val="en-US" w:eastAsia="zh-CN"/>
        </w:rPr>
        <w:t>8</w:t>
      </w:r>
      <w:r>
        <w:rPr>
          <w:rFonts w:hint="eastAsia" w:ascii="仿宋_GB2312" w:hAnsi="仿宋_GB2312" w:eastAsia="仿宋_GB2312" w:cs="仿宋_GB2312"/>
          <w:color w:val="000000"/>
          <w:sz w:val="32"/>
          <w:szCs w:val="32"/>
        </w:rPr>
        <w:t>)</w:t>
      </w:r>
      <w:r>
        <w:rPr>
          <w:rFonts w:hint="eastAsia" w:ascii="仿宋" w:hAnsi="仿宋" w:eastAsia="仿宋" w:cs="仿宋"/>
          <w:sz w:val="32"/>
          <w:szCs w:val="32"/>
        </w:rPr>
        <w:t>、《乡村全科执业助理医师资格考试报名审核法定代表人责任承诺书》</w:t>
      </w:r>
      <w:r>
        <w:rPr>
          <w:rFonts w:hint="eastAsia" w:ascii="仿宋_GB2312" w:hAnsi="仿宋_GB2312" w:eastAsia="仿宋_GB2312" w:cs="仿宋_GB2312"/>
          <w:color w:val="000000"/>
          <w:sz w:val="32"/>
          <w:szCs w:val="32"/>
        </w:rPr>
        <w:t>(</w:t>
      </w:r>
      <w:r>
        <w:rPr>
          <w:rFonts w:hint="eastAsia" w:ascii="仿宋" w:hAnsi="仿宋" w:eastAsia="仿宋" w:cs="仿宋"/>
          <w:bCs/>
          <w:sz w:val="32"/>
          <w:szCs w:val="32"/>
        </w:rPr>
        <w:t>附件3-</w:t>
      </w:r>
      <w:r>
        <w:rPr>
          <w:rFonts w:hint="eastAsia" w:ascii="仿宋" w:hAnsi="仿宋" w:eastAsia="仿宋" w:cs="仿宋"/>
          <w:bCs/>
          <w:sz w:val="32"/>
          <w:szCs w:val="32"/>
          <w:lang w:val="en-US" w:eastAsia="zh-CN"/>
        </w:rPr>
        <w:t>9</w:t>
      </w:r>
      <w:r>
        <w:rPr>
          <w:rFonts w:hint="eastAsia" w:ascii="仿宋_GB2312" w:hAnsi="仿宋_GB2312" w:eastAsia="仿宋_GB2312" w:cs="仿宋_GB2312"/>
          <w:color w:val="000000"/>
          <w:sz w:val="32"/>
          <w:szCs w:val="32"/>
        </w:rPr>
        <w:t>)</w:t>
      </w:r>
    </w:p>
    <w:p>
      <w:pPr>
        <w:adjustRightInd w:val="0"/>
        <w:snapToGrid w:val="0"/>
        <w:spacing w:line="530" w:lineRule="exact"/>
        <w:ind w:firstLine="640" w:firstLineChars="200"/>
        <w:rPr>
          <w:rFonts w:hint="eastAsia" w:ascii="仿宋_GB2312" w:hAnsi="仿宋_GB2312" w:eastAsia="仿宋_GB2312" w:cs="仿宋_GB2312"/>
          <w:color w:val="000000"/>
          <w:w w:val="95"/>
          <w:sz w:val="32"/>
          <w:szCs w:val="32"/>
        </w:rPr>
      </w:pPr>
      <w:r>
        <w:rPr>
          <w:rFonts w:hint="eastAsia" w:ascii="仿宋" w:hAnsi="仿宋" w:eastAsia="仿宋" w:cs="仿宋"/>
          <w:sz w:val="32"/>
          <w:szCs w:val="32"/>
        </w:rPr>
        <w:t>6.</w:t>
      </w:r>
      <w:r>
        <w:rPr>
          <w:rFonts w:hint="eastAsia" w:ascii="仿宋" w:hAnsi="仿宋" w:eastAsia="仿宋" w:cs="仿宋"/>
          <w:w w:val="95"/>
          <w:sz w:val="32"/>
          <w:szCs w:val="32"/>
        </w:rPr>
        <w:t>医师资格考试现场确认简易程序知情同意书</w:t>
      </w:r>
      <w:r>
        <w:rPr>
          <w:rFonts w:hint="eastAsia" w:ascii="仿宋_GB2312" w:hAnsi="仿宋_GB2312" w:eastAsia="仿宋_GB2312" w:cs="仿宋_GB2312"/>
          <w:color w:val="000000"/>
          <w:w w:val="95"/>
          <w:sz w:val="32"/>
          <w:szCs w:val="32"/>
        </w:rPr>
        <w:t>(</w:t>
      </w:r>
      <w:r>
        <w:rPr>
          <w:rFonts w:hint="eastAsia" w:ascii="仿宋" w:hAnsi="仿宋" w:eastAsia="仿宋" w:cs="仿宋"/>
          <w:w w:val="95"/>
          <w:sz w:val="32"/>
          <w:szCs w:val="32"/>
        </w:rPr>
        <w:t>附件3-</w:t>
      </w:r>
      <w:r>
        <w:rPr>
          <w:rFonts w:hint="eastAsia" w:ascii="仿宋" w:hAnsi="仿宋" w:eastAsia="仿宋" w:cs="仿宋"/>
          <w:w w:val="95"/>
          <w:sz w:val="32"/>
          <w:szCs w:val="32"/>
          <w:lang w:val="en-US" w:eastAsia="zh-CN"/>
        </w:rPr>
        <w:t>12</w:t>
      </w:r>
      <w:r>
        <w:rPr>
          <w:rFonts w:hint="eastAsia" w:ascii="仿宋_GB2312" w:hAnsi="仿宋_GB2312" w:eastAsia="仿宋_GB2312" w:cs="仿宋_GB2312"/>
          <w:color w:val="000000"/>
          <w:w w:val="95"/>
          <w:sz w:val="32"/>
          <w:szCs w:val="32"/>
        </w:rPr>
        <w:t>)</w:t>
      </w:r>
    </w:p>
    <w:p>
      <w:pPr>
        <w:adjustRightInd w:val="0"/>
        <w:snapToGrid w:val="0"/>
        <w:spacing w:line="530" w:lineRule="exact"/>
        <w:ind w:firstLine="640" w:firstLineChars="200"/>
        <w:rPr>
          <w:rFonts w:ascii="仿宋" w:hAnsi="仿宋" w:eastAsia="仿宋" w:cs="仿宋"/>
          <w:sz w:val="32"/>
          <w:szCs w:val="32"/>
        </w:rPr>
      </w:pPr>
      <w:r>
        <w:rPr>
          <w:rFonts w:hint="eastAsia" w:ascii="黑体" w:hAnsi="黑体" w:eastAsia="黑体" w:cs="黑体"/>
          <w:sz w:val="32"/>
          <w:szCs w:val="32"/>
        </w:rPr>
        <w:t>以上所有提交材料凡未注明复印件者，均要求提交原件，按照提交材料顺序摆放。材料不齐的，将予以退回。</w:t>
      </w:r>
    </w:p>
    <w:p>
      <w:pPr>
        <w:numPr>
          <w:ilvl w:val="0"/>
          <w:numId w:val="1"/>
        </w:numPr>
        <w:adjustRightInd w:val="0"/>
        <w:snapToGrid w:val="0"/>
        <w:spacing w:line="530" w:lineRule="exact"/>
        <w:rPr>
          <w:rFonts w:hint="eastAsia" w:ascii="黑体" w:eastAsia="黑体"/>
          <w:color w:val="000000"/>
          <w:sz w:val="32"/>
          <w:szCs w:val="32"/>
        </w:rPr>
      </w:pPr>
      <w:r>
        <w:rPr>
          <w:rFonts w:hint="eastAsia" w:ascii="黑体" w:eastAsia="黑体"/>
          <w:color w:val="000000"/>
          <w:sz w:val="32"/>
          <w:szCs w:val="32"/>
        </w:rPr>
        <w:t>注意事项</w:t>
      </w:r>
    </w:p>
    <w:p>
      <w:pPr>
        <w:adjustRightInd w:val="0"/>
        <w:snapToGrid w:val="0"/>
        <w:spacing w:line="53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(一)短线医学专业报考要求</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1.只有执业医师层级有加试，没有助理层级。</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2.参加儿科加试的助理医师报考执业医师，应注册“儿科”。其所在医疗机构需有“儿科”诊疗科目。</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3.参加急救加试的助理医师报考执业医师，应注册“急诊。其所在医疗机构需有“急诊”诊疗科目。医院需是急救网络单位，即在当地120指挥调度中心统一管理下，设有正规急救站，承担院前急救职能的医疗机构。</w:t>
      </w:r>
    </w:p>
    <w:p>
      <w:pPr>
        <w:adjustRightInd w:val="0"/>
        <w:snapToGrid w:val="0"/>
        <w:spacing w:line="530" w:lineRule="exact"/>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4.加试考生应提交《202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年医师资格考试短线医学专业加试申请表》</w:t>
      </w:r>
      <w:r>
        <w:rPr>
          <w:rFonts w:hint="eastAsia" w:ascii="仿宋_GB2312" w:hAnsi="仿宋_GB2312" w:eastAsia="仿宋_GB2312" w:cs="仿宋_GB2312"/>
          <w:color w:val="000000"/>
          <w:sz w:val="32"/>
          <w:szCs w:val="32"/>
        </w:rPr>
        <w:t>(</w:t>
      </w:r>
      <w:r>
        <w:rPr>
          <w:rFonts w:hint="eastAsia" w:ascii="仿宋" w:hAnsi="仿宋" w:eastAsia="仿宋" w:cs="仿宋"/>
          <w:color w:val="000000"/>
          <w:sz w:val="32"/>
          <w:szCs w:val="32"/>
        </w:rPr>
        <w:t>附件3-</w:t>
      </w:r>
      <w:r>
        <w:rPr>
          <w:rFonts w:hint="eastAsia" w:ascii="仿宋" w:hAnsi="仿宋" w:eastAsia="仿宋" w:cs="仿宋"/>
          <w:color w:val="000000"/>
          <w:sz w:val="32"/>
          <w:szCs w:val="32"/>
          <w:lang w:val="en-US" w:eastAsia="zh-CN"/>
        </w:rPr>
        <w:t>4</w:t>
      </w:r>
      <w:r>
        <w:rPr>
          <w:rFonts w:hint="eastAsia" w:ascii="仿宋_GB2312" w:hAnsi="仿宋_GB2312" w:eastAsia="仿宋_GB2312" w:cs="仿宋_GB2312"/>
          <w:color w:val="000000"/>
          <w:sz w:val="32"/>
          <w:szCs w:val="32"/>
        </w:rPr>
        <w:t>)</w:t>
      </w:r>
    </w:p>
    <w:p>
      <w:pPr>
        <w:adjustRightInd w:val="0"/>
        <w:snapToGrid w:val="0"/>
        <w:spacing w:line="53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(二)乡村全科执业助理医师报考要求</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1.必须在乡镇卫生院或村卫生室报考。</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2.需提供1年以上考核证明，并由单位法人签字。</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3.中医、西医类别学历分类审核。</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4.口腔、公卫专业学历不能报考。</w:t>
      </w:r>
    </w:p>
    <w:p>
      <w:pPr>
        <w:adjustRightInd w:val="0"/>
        <w:snapToGrid w:val="0"/>
        <w:spacing w:line="53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(三)公卫类别、军队现役报考要求</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从郑州考点报名</w:t>
      </w:r>
    </w:p>
    <w:p>
      <w:pPr>
        <w:adjustRightInd w:val="0"/>
        <w:snapToGrid w:val="0"/>
        <w:spacing w:line="530" w:lineRule="exact"/>
        <w:ind w:firstLine="640" w:firstLineChars="200"/>
        <w:rPr>
          <w:rFonts w:hint="eastAsia" w:ascii="楷体" w:hAnsi="楷体" w:eastAsia="楷体" w:cs="楷体"/>
          <w:color w:val="000000"/>
          <w:sz w:val="32"/>
          <w:szCs w:val="32"/>
        </w:rPr>
      </w:pPr>
      <w:r>
        <w:rPr>
          <w:rFonts w:hint="eastAsia" w:ascii="楷体" w:hAnsi="楷体" w:eastAsia="楷体" w:cs="楷体"/>
          <w:sz w:val="32"/>
          <w:szCs w:val="32"/>
        </w:rPr>
        <w:t>(四)</w:t>
      </w:r>
      <w:r>
        <w:rPr>
          <w:rFonts w:hint="eastAsia" w:ascii="楷体" w:hAnsi="楷体" w:eastAsia="楷体" w:cs="楷体"/>
          <w:color w:val="000000"/>
          <w:sz w:val="32"/>
          <w:szCs w:val="32"/>
        </w:rPr>
        <w:t>五年一贯制大专毕业生报考</w:t>
      </w:r>
      <w:r>
        <w:rPr>
          <w:rFonts w:hint="eastAsia" w:ascii="楷体" w:hAnsi="楷体" w:eastAsia="楷体" w:cs="楷体"/>
          <w:sz w:val="32"/>
          <w:szCs w:val="32"/>
        </w:rPr>
        <w:t>执业助理医师</w:t>
      </w:r>
      <w:r>
        <w:rPr>
          <w:rFonts w:hint="eastAsia" w:ascii="楷体" w:hAnsi="楷体" w:eastAsia="楷体" w:cs="楷体"/>
          <w:color w:val="000000"/>
          <w:sz w:val="32"/>
          <w:szCs w:val="32"/>
        </w:rPr>
        <w:t>要求</w:t>
      </w:r>
    </w:p>
    <w:p>
      <w:pPr>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1.必须在乡镇卫生院报考。</w:t>
      </w:r>
    </w:p>
    <w:p>
      <w:pPr>
        <w:adjustRightInd w:val="0"/>
        <w:snapToGrid w:val="0"/>
        <w:spacing w:line="530" w:lineRule="exact"/>
        <w:ind w:firstLine="640" w:firstLineChars="200"/>
        <w:rPr>
          <w:rFonts w:ascii="仿宋_GB2312" w:eastAsia="仿宋_GB2312"/>
          <w:sz w:val="32"/>
          <w:szCs w:val="32"/>
        </w:rPr>
      </w:pPr>
      <w:r>
        <w:rPr>
          <w:rFonts w:hint="eastAsia" w:ascii="仿宋_GB2312" w:eastAsia="仿宋_GB2312"/>
          <w:sz w:val="32"/>
          <w:szCs w:val="32"/>
        </w:rPr>
        <w:t>2.应提交《五年一贯制大专毕业生报名医师资格考试知情同意书》</w:t>
      </w:r>
      <w:r>
        <w:rPr>
          <w:rFonts w:hint="eastAsia" w:ascii="仿宋_GB2312" w:hAnsi="仿宋_GB2312" w:eastAsia="仿宋_GB2312" w:cs="仿宋_GB2312"/>
          <w:color w:val="000000"/>
          <w:sz w:val="32"/>
          <w:szCs w:val="32"/>
        </w:rPr>
        <w:t>(</w:t>
      </w:r>
      <w:r>
        <w:rPr>
          <w:rFonts w:hint="eastAsia" w:ascii="仿宋" w:hAnsi="仿宋" w:eastAsia="仿宋" w:cs="仿宋"/>
          <w:color w:val="000000"/>
          <w:sz w:val="32"/>
          <w:szCs w:val="32"/>
        </w:rPr>
        <w:t>附件3-7</w:t>
      </w:r>
      <w:r>
        <w:rPr>
          <w:rFonts w:hint="eastAsia" w:ascii="仿宋_GB2312" w:hAnsi="仿宋_GB2312" w:eastAsia="仿宋_GB2312" w:cs="仿宋_GB2312"/>
          <w:color w:val="000000"/>
          <w:sz w:val="32"/>
          <w:szCs w:val="32"/>
        </w:rPr>
        <w:t>)</w:t>
      </w:r>
      <w:r>
        <w:rPr>
          <w:rFonts w:hint="eastAsia" w:ascii="仿宋_GB2312" w:eastAsia="仿宋_GB2312"/>
          <w:sz w:val="32"/>
          <w:szCs w:val="32"/>
        </w:rPr>
        <w:t>。</w:t>
      </w:r>
    </w:p>
    <w:p>
      <w:pPr>
        <w:adjustRightInd w:val="0"/>
        <w:snapToGrid w:val="0"/>
        <w:spacing w:line="530" w:lineRule="exact"/>
        <w:ind w:left="630" w:leftChars="3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color w:val="000000"/>
          <w:sz w:val="32"/>
          <w:szCs w:val="32"/>
        </w:rPr>
        <w:t>五</w:t>
      </w:r>
      <w:r>
        <w:rPr>
          <w:rFonts w:hint="eastAsia" w:ascii="楷体" w:hAnsi="楷体" w:eastAsia="楷体" w:cs="楷体"/>
          <w:sz w:val="32"/>
          <w:szCs w:val="32"/>
        </w:rPr>
        <w:t>)简易程序报考要求</w:t>
      </w:r>
    </w:p>
    <w:p>
      <w:pPr>
        <w:adjustRightInd w:val="0"/>
        <w:snapToGrid w:val="0"/>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适用于未通过上年度医师资格考试实践技能或医学综合考试的考生，如今年报考信息没有任何变化，可在第二年现场确认时提交上一年度《医师资格考试报名暨授予医师资格审核表》、《试用期考核证明》和身份证，并签署《医师资格考试现场确认简易程序知情承诺书》，不需再次提交毕业证书、学历认证报告等其他书面材料。</w:t>
      </w:r>
    </w:p>
    <w:p>
      <w:pPr>
        <w:adjustRightInd w:val="0"/>
        <w:snapToGrid w:val="0"/>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2.考生《医师资格考试报名暨授予医师资格审核表》遗失、照片签字盖章不全、污损无法辨认、隔年使用等情况不适用简易程序，仍按标准程序提交现场确认材料。</w:t>
      </w:r>
    </w:p>
    <w:p>
      <w:pPr>
        <w:adjustRightInd w:val="0"/>
        <w:snapToGrid w:val="0"/>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3.考生报考信息有变化而提交虚假承诺的，视为提交虚假报名材料。依据《医师资格考试违纪违规处理规定》第七条第七款给予取消当年考试成绩，2年内不得报考处理。</w:t>
      </w:r>
    </w:p>
    <w:p>
      <w:pPr>
        <w:adjustRightInd w:val="0"/>
        <w:snapToGrid w:val="0"/>
        <w:spacing w:line="530" w:lineRule="exact"/>
        <w:ind w:left="630" w:leftChars="300"/>
        <w:rPr>
          <w:rFonts w:hint="eastAsia" w:ascii="楷体" w:hAnsi="楷体" w:eastAsia="楷体" w:cs="楷体"/>
          <w:color w:val="000000"/>
          <w:sz w:val="32"/>
          <w:szCs w:val="32"/>
        </w:rPr>
      </w:pPr>
      <w:r>
        <w:rPr>
          <w:rFonts w:hint="eastAsia" w:ascii="楷体" w:hAnsi="楷体" w:eastAsia="楷体" w:cs="楷体"/>
          <w:sz w:val="32"/>
          <w:szCs w:val="32"/>
        </w:rPr>
        <w:t>(</w:t>
      </w:r>
      <w:r>
        <w:rPr>
          <w:rFonts w:hint="eastAsia" w:ascii="楷体" w:hAnsi="楷体" w:eastAsia="楷体" w:cs="楷体"/>
          <w:color w:val="000000"/>
          <w:sz w:val="32"/>
          <w:szCs w:val="32"/>
        </w:rPr>
        <w:t>六</w:t>
      </w:r>
      <w:r>
        <w:rPr>
          <w:rFonts w:hint="eastAsia" w:ascii="楷体" w:hAnsi="楷体" w:eastAsia="楷体" w:cs="楷体"/>
          <w:sz w:val="32"/>
          <w:szCs w:val="32"/>
        </w:rPr>
        <w:t>)</w:t>
      </w:r>
      <w:r>
        <w:rPr>
          <w:rFonts w:hint="eastAsia" w:ascii="楷体" w:hAnsi="楷体" w:eastAsia="楷体" w:cs="楷体"/>
          <w:color w:val="000000"/>
          <w:sz w:val="32"/>
          <w:szCs w:val="32"/>
        </w:rPr>
        <w:t>其他材料要求</w:t>
      </w:r>
    </w:p>
    <w:p>
      <w:pPr>
        <w:adjustRightInd w:val="0"/>
        <w:snapToGrid w:val="0"/>
        <w:spacing w:line="53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1.左上角对齐使用长尾夹将所有材料按顺序排列好并夹在一起。请勿将信息页</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证书姓名、照片等页</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装订在一起。</w:t>
      </w:r>
    </w:p>
    <w:p>
      <w:pPr>
        <w:adjustRightInd w:val="0"/>
        <w:snapToGrid w:val="0"/>
        <w:spacing w:line="53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2.计划生育技术服务机构人员报考必须提交县级以上计划生育行政部门的同意证明，且只能报考临床类别。</w:t>
      </w:r>
    </w:p>
    <w:p>
      <w:pPr>
        <w:tabs>
          <w:tab w:val="left" w:pos="2880"/>
        </w:tabs>
        <w:adjustRightInd w:val="0"/>
        <w:snapToGrid w:val="0"/>
        <w:spacing w:line="53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3.直接报考临床助理医师或执业医师的考生，一级及以下医疗机构均需提交在报考试用机构注册的同类别带教老师</w:t>
      </w:r>
      <w:r>
        <w:rPr>
          <w:rFonts w:hint="eastAsia" w:ascii="仿宋_GB2312" w:hAnsi="仿宋_GB2312" w:eastAsia="仿宋_GB2312" w:cs="仿宋_GB2312"/>
          <w:color w:val="000000"/>
          <w:sz w:val="32"/>
          <w:szCs w:val="32"/>
        </w:rPr>
        <w:t>(</w:t>
      </w:r>
      <w:r>
        <w:rPr>
          <w:rFonts w:hint="eastAsia" w:ascii="仿宋_GB2312" w:eastAsia="仿宋_GB2312"/>
          <w:bCs/>
          <w:color w:val="000000"/>
          <w:sz w:val="32"/>
          <w:szCs w:val="32"/>
        </w:rPr>
        <w:t>执业医师</w:t>
      </w:r>
      <w:r>
        <w:rPr>
          <w:rFonts w:hint="eastAsia" w:ascii="仿宋_GB2312" w:hAnsi="仿宋_GB2312" w:eastAsia="仿宋_GB2312" w:cs="仿宋_GB2312"/>
          <w:color w:val="000000"/>
          <w:sz w:val="32"/>
          <w:szCs w:val="32"/>
        </w:rPr>
        <w:t>)</w:t>
      </w:r>
      <w:r>
        <w:rPr>
          <w:rFonts w:hint="eastAsia" w:ascii="仿宋_GB2312" w:eastAsia="仿宋_GB2312"/>
          <w:bCs/>
          <w:color w:val="000000"/>
          <w:sz w:val="32"/>
          <w:szCs w:val="32"/>
        </w:rPr>
        <w:t>的医师资格证书和医师执业证书复印件，二级及以上医疗机构不需提交。</w:t>
      </w:r>
    </w:p>
    <w:p>
      <w:pPr>
        <w:tabs>
          <w:tab w:val="left" w:pos="2880"/>
        </w:tabs>
        <w:adjustRightInd w:val="0"/>
        <w:snapToGrid w:val="0"/>
        <w:spacing w:line="530" w:lineRule="exact"/>
        <w:ind w:firstLine="640" w:firstLineChars="200"/>
        <w:rPr>
          <w:rFonts w:hint="eastAsia" w:ascii="仿宋_GB2312" w:eastAsia="仿宋_GB2312"/>
          <w:bCs/>
          <w:color w:val="000000"/>
          <w:sz w:val="32"/>
          <w:szCs w:val="32"/>
        </w:rPr>
      </w:pPr>
      <w:r>
        <w:rPr>
          <w:rFonts w:hint="eastAsia" w:ascii="仿宋_GB2312" w:eastAsia="仿宋_GB2312"/>
          <w:color w:val="000000"/>
          <w:sz w:val="32"/>
          <w:szCs w:val="32"/>
        </w:rPr>
        <w:t>4.直接报考口腔助理医师或执业医师的考生，</w:t>
      </w:r>
      <w:r>
        <w:rPr>
          <w:rFonts w:hint="eastAsia" w:ascii="仿宋_GB2312" w:eastAsia="仿宋_GB2312"/>
          <w:bCs/>
          <w:color w:val="000000"/>
          <w:sz w:val="32"/>
          <w:szCs w:val="32"/>
        </w:rPr>
        <w:t>均需提交在报考试用机构注册的同类别带教老师</w:t>
      </w:r>
      <w:r>
        <w:rPr>
          <w:rFonts w:hint="eastAsia" w:ascii="仿宋_GB2312" w:hAnsi="仿宋_GB2312" w:eastAsia="仿宋_GB2312" w:cs="仿宋_GB2312"/>
          <w:color w:val="000000"/>
          <w:sz w:val="32"/>
          <w:szCs w:val="32"/>
        </w:rPr>
        <w:t>(</w:t>
      </w:r>
      <w:r>
        <w:rPr>
          <w:rFonts w:hint="eastAsia" w:ascii="仿宋_GB2312" w:eastAsia="仿宋_GB2312"/>
          <w:bCs/>
          <w:color w:val="000000"/>
          <w:sz w:val="32"/>
          <w:szCs w:val="32"/>
        </w:rPr>
        <w:t>执业医师</w:t>
      </w:r>
      <w:r>
        <w:rPr>
          <w:rFonts w:hint="eastAsia" w:ascii="仿宋_GB2312" w:hAnsi="仿宋_GB2312" w:eastAsia="仿宋_GB2312" w:cs="仿宋_GB2312"/>
          <w:color w:val="000000"/>
          <w:sz w:val="32"/>
          <w:szCs w:val="32"/>
        </w:rPr>
        <w:t>)</w:t>
      </w:r>
      <w:r>
        <w:rPr>
          <w:rFonts w:hint="eastAsia" w:ascii="仿宋_GB2312" w:eastAsia="仿宋_GB2312"/>
          <w:bCs/>
          <w:color w:val="000000"/>
          <w:sz w:val="32"/>
          <w:szCs w:val="32"/>
        </w:rPr>
        <w:t>的医师资格证书和医师执业证书</w:t>
      </w:r>
      <w:r>
        <w:rPr>
          <w:rFonts w:hint="eastAsia" w:ascii="仿宋_GB2312" w:eastAsia="仿宋_GB2312"/>
          <w:bCs/>
          <w:color w:val="000000"/>
          <w:sz w:val="32"/>
          <w:szCs w:val="32"/>
          <w:lang w:eastAsia="zh-CN"/>
        </w:rPr>
        <w:t>原件及</w:t>
      </w:r>
      <w:r>
        <w:rPr>
          <w:rFonts w:hint="eastAsia" w:ascii="仿宋_GB2312" w:eastAsia="仿宋_GB2312"/>
          <w:bCs/>
          <w:color w:val="000000"/>
          <w:sz w:val="32"/>
          <w:szCs w:val="32"/>
        </w:rPr>
        <w:t>复印件以及医疗机构执业许可证正、副本复印件。</w:t>
      </w:r>
    </w:p>
    <w:p>
      <w:pPr>
        <w:tabs>
          <w:tab w:val="left" w:pos="2880"/>
        </w:tabs>
        <w:adjustRightInd w:val="0"/>
        <w:snapToGrid w:val="0"/>
        <w:spacing w:line="53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5.带教老师在报名机构注册时间截止到202</w:t>
      </w:r>
      <w:r>
        <w:rPr>
          <w:rFonts w:hint="eastAsia" w:ascii="仿宋_GB2312" w:eastAsia="仿宋_GB2312"/>
          <w:b/>
          <w:bCs/>
          <w:color w:val="000000"/>
          <w:sz w:val="32"/>
          <w:szCs w:val="32"/>
          <w:lang w:val="en-US" w:eastAsia="zh-CN"/>
        </w:rPr>
        <w:t>3</w:t>
      </w:r>
      <w:r>
        <w:rPr>
          <w:rFonts w:hint="eastAsia" w:ascii="仿宋_GB2312" w:eastAsia="仿宋_GB2312"/>
          <w:b/>
          <w:bCs/>
          <w:color w:val="000000"/>
          <w:sz w:val="32"/>
          <w:szCs w:val="32"/>
        </w:rPr>
        <w:t>年8月份医学综合考试前，不得少于一年。</w:t>
      </w:r>
    </w:p>
    <w:p>
      <w:pPr>
        <w:tabs>
          <w:tab w:val="left" w:pos="2880"/>
        </w:tabs>
        <w:adjustRightInd w:val="0"/>
        <w:snapToGrid w:val="0"/>
        <w:spacing w:line="53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6.</w:t>
      </w:r>
      <w:r>
        <w:rPr>
          <w:rFonts w:hint="eastAsia" w:ascii="仿宋_GB2312" w:eastAsia="仿宋_GB2312"/>
          <w:b/>
          <w:sz w:val="32"/>
          <w:szCs w:val="32"/>
        </w:rPr>
        <w:t>助理升执业、报考乡村全科执业助理医师</w:t>
      </w:r>
      <w:r>
        <w:rPr>
          <w:rFonts w:hint="eastAsia" w:ascii="仿宋_GB2312" w:hAnsi="仿宋_GB2312" w:eastAsia="仿宋_GB2312" w:cs="仿宋_GB2312"/>
          <w:color w:val="000000"/>
          <w:sz w:val="32"/>
          <w:szCs w:val="32"/>
        </w:rPr>
        <w:t>(</w:t>
      </w:r>
      <w:r>
        <w:rPr>
          <w:rFonts w:hint="eastAsia" w:ascii="仿宋_GB2312" w:eastAsia="仿宋_GB2312"/>
          <w:b/>
          <w:sz w:val="32"/>
          <w:szCs w:val="32"/>
        </w:rPr>
        <w:t>216类别</w:t>
      </w:r>
      <w:r>
        <w:rPr>
          <w:rFonts w:hint="eastAsia" w:ascii="仿宋_GB2312" w:hAnsi="仿宋_GB2312" w:eastAsia="仿宋_GB2312" w:cs="仿宋_GB2312"/>
          <w:color w:val="000000"/>
          <w:sz w:val="32"/>
          <w:szCs w:val="32"/>
        </w:rPr>
        <w:t>)</w:t>
      </w:r>
      <w:r>
        <w:rPr>
          <w:rFonts w:hint="eastAsia" w:ascii="仿宋_GB2312" w:eastAsia="仿宋_GB2312"/>
          <w:b/>
          <w:sz w:val="32"/>
          <w:szCs w:val="32"/>
        </w:rPr>
        <w:t>的考生，</w:t>
      </w:r>
      <w:r>
        <w:rPr>
          <w:rFonts w:hint="eastAsia" w:ascii="仿宋_GB2312" w:eastAsia="仿宋_GB2312"/>
          <w:sz w:val="32"/>
          <w:szCs w:val="32"/>
        </w:rPr>
        <w:t>不需要提交带教老师</w:t>
      </w:r>
      <w:r>
        <w:rPr>
          <w:rFonts w:hint="eastAsia" w:ascii="仿宋_GB2312" w:hAnsi="仿宋_GB2312" w:eastAsia="仿宋_GB2312" w:cs="仿宋_GB2312"/>
          <w:color w:val="000000"/>
          <w:sz w:val="32"/>
          <w:szCs w:val="32"/>
        </w:rPr>
        <w:t>(</w:t>
      </w:r>
      <w:r>
        <w:rPr>
          <w:rFonts w:hint="eastAsia" w:ascii="仿宋_GB2312" w:eastAsia="仿宋_GB2312"/>
          <w:bCs/>
          <w:color w:val="000000"/>
          <w:sz w:val="32"/>
          <w:szCs w:val="32"/>
        </w:rPr>
        <w:t>执业医师</w:t>
      </w:r>
      <w:r>
        <w:rPr>
          <w:rFonts w:hint="eastAsia" w:ascii="仿宋_GB2312" w:hAnsi="仿宋_GB2312" w:eastAsia="仿宋_GB2312" w:cs="仿宋_GB2312"/>
          <w:color w:val="000000"/>
          <w:sz w:val="32"/>
          <w:szCs w:val="32"/>
        </w:rPr>
        <w:t>)</w:t>
      </w:r>
      <w:r>
        <w:rPr>
          <w:rFonts w:hint="eastAsia" w:ascii="仿宋_GB2312" w:eastAsia="仿宋_GB2312"/>
          <w:bCs/>
          <w:color w:val="000000"/>
          <w:sz w:val="32"/>
          <w:szCs w:val="32"/>
        </w:rPr>
        <w:t>的医师资格证书和医师执业证书</w:t>
      </w:r>
      <w:r>
        <w:rPr>
          <w:rFonts w:hint="eastAsia" w:ascii="仿宋_GB2312" w:eastAsia="仿宋_GB2312"/>
          <w:bCs/>
          <w:color w:val="000000"/>
          <w:sz w:val="32"/>
          <w:szCs w:val="32"/>
          <w:lang w:eastAsia="zh-CN"/>
        </w:rPr>
        <w:t>原件及</w:t>
      </w:r>
      <w:r>
        <w:rPr>
          <w:rFonts w:hint="eastAsia" w:ascii="仿宋_GB2312" w:eastAsia="仿宋_GB2312"/>
          <w:bCs/>
          <w:color w:val="000000"/>
          <w:sz w:val="32"/>
          <w:szCs w:val="32"/>
        </w:rPr>
        <w:t>复印件</w:t>
      </w:r>
      <w:r>
        <w:rPr>
          <w:rFonts w:hint="eastAsia" w:ascii="仿宋_GB2312" w:eastAsia="仿宋_GB2312"/>
          <w:sz w:val="32"/>
          <w:szCs w:val="32"/>
        </w:rPr>
        <w:t>。</w:t>
      </w:r>
    </w:p>
    <w:p>
      <w:pPr>
        <w:adjustRightInd w:val="0"/>
        <w:snapToGrid w:val="0"/>
        <w:spacing w:line="530" w:lineRule="exact"/>
        <w:ind w:firstLine="640" w:firstLineChars="200"/>
        <w:rPr>
          <w:rFonts w:hint="eastAsia" w:ascii="仿宋_GB2312" w:eastAsia="仿宋_GB2312"/>
          <w:b/>
          <w:sz w:val="32"/>
          <w:szCs w:val="32"/>
        </w:rPr>
      </w:pPr>
      <w:r>
        <w:rPr>
          <w:rFonts w:hint="eastAsia" w:ascii="仿宋_GB2312" w:hAnsi="宋体" w:eastAsia="仿宋_GB2312"/>
          <w:color w:val="000000"/>
          <w:sz w:val="32"/>
          <w:szCs w:val="32"/>
        </w:rPr>
        <w:t>7.</w:t>
      </w:r>
      <w:r>
        <w:rPr>
          <w:rFonts w:hint="eastAsia" w:ascii="仿宋_GB2312" w:eastAsia="仿宋_GB2312"/>
          <w:b/>
          <w:sz w:val="32"/>
          <w:szCs w:val="32"/>
        </w:rPr>
        <w:t>考生报名表信息必须与提交材料信息一致，有不一致的将退回。</w:t>
      </w:r>
    </w:p>
    <w:p>
      <w:pPr>
        <w:adjustRightInd w:val="0"/>
        <w:snapToGrid w:val="0"/>
        <w:spacing w:line="530" w:lineRule="exact"/>
        <w:ind w:firstLine="640" w:firstLineChars="200"/>
        <w:rPr>
          <w:rFonts w:hint="eastAsia" w:ascii="仿宋_GB2312" w:hAnsi="宋体" w:eastAsia="仿宋_GB2312"/>
          <w:color w:val="000000"/>
          <w:sz w:val="32"/>
          <w:szCs w:val="32"/>
        </w:rPr>
      </w:pPr>
      <w:r>
        <w:rPr>
          <w:rFonts w:hint="eastAsia" w:ascii="仿宋_GB2312" w:eastAsia="仿宋_GB2312"/>
          <w:color w:val="000000"/>
          <w:sz w:val="32"/>
          <w:szCs w:val="32"/>
        </w:rPr>
        <w:t>（1）《医疗机构执业许可证》的</w:t>
      </w:r>
      <w:r>
        <w:rPr>
          <w:rFonts w:hint="eastAsia" w:ascii="仿宋_GB2312" w:hAnsi="宋体" w:eastAsia="仿宋_GB2312"/>
          <w:color w:val="000000"/>
          <w:sz w:val="32"/>
          <w:szCs w:val="32"/>
        </w:rPr>
        <w:t>机构名称、考核证明单位公章名称、《助理医师执业证书》执业地点名称，须相一致,不一致将退回。</w:t>
      </w:r>
    </w:p>
    <w:p>
      <w:pPr>
        <w:adjustRightInd w:val="0"/>
        <w:snapToGrid w:val="0"/>
        <w:spacing w:line="53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w:t>
      </w:r>
      <w:r>
        <w:rPr>
          <w:rFonts w:hint="eastAsia" w:ascii="仿宋_GB2312" w:eastAsia="仿宋_GB2312"/>
          <w:color w:val="000000"/>
          <w:sz w:val="32"/>
          <w:szCs w:val="32"/>
        </w:rPr>
        <w:t>2</w:t>
      </w:r>
      <w:r>
        <w:rPr>
          <w:rFonts w:hint="eastAsia" w:ascii="仿宋_GB2312" w:hAnsi="宋体" w:eastAsia="仿宋_GB2312"/>
          <w:color w:val="000000"/>
          <w:sz w:val="32"/>
          <w:szCs w:val="32"/>
        </w:rPr>
        <w:t>）助理报考执业的考生，</w:t>
      </w:r>
      <w:r>
        <w:rPr>
          <w:rFonts w:hint="eastAsia" w:ascii="仿宋_GB2312" w:eastAsia="仿宋_GB2312"/>
          <w:color w:val="000000"/>
          <w:sz w:val="32"/>
          <w:szCs w:val="32"/>
        </w:rPr>
        <w:t>其《助理医师执业证书》执业范围与报考机构《医疗机构执业许可证》的诊疗科目须相一致，无诊疗科目或不一致将退回。</w:t>
      </w:r>
    </w:p>
    <w:p>
      <w:pPr>
        <w:adjustRightInd w:val="0"/>
        <w:snapToGrid w:val="0"/>
        <w:spacing w:line="53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（3）考核证明</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附件3-</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和法人责任承诺书</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附件3-</w:t>
      </w:r>
      <w:r>
        <w:rPr>
          <w:rFonts w:hint="eastAsia" w:ascii="仿宋_GB2312" w:eastAsia="仿宋_GB2312"/>
          <w:color w:val="000000"/>
          <w:sz w:val="32"/>
          <w:szCs w:val="32"/>
          <w:lang w:val="en-US" w:eastAsia="zh-CN"/>
        </w:rPr>
        <w:t>9</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加盖的章为单位公章，不认可部门章</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如医院办公室、医务科、人事科等</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w:t>
      </w:r>
      <w:r>
        <w:rPr>
          <w:rFonts w:hint="eastAsia" w:ascii="仿宋_GB2312" w:hAnsi="宋体" w:eastAsia="仿宋_GB2312"/>
          <w:color w:val="000000"/>
          <w:sz w:val="32"/>
          <w:szCs w:val="32"/>
        </w:rPr>
        <w:t>不一致将退回</w:t>
      </w:r>
      <w:r>
        <w:rPr>
          <w:rFonts w:hint="eastAsia" w:ascii="仿宋_GB2312" w:eastAsia="仿宋_GB2312"/>
          <w:color w:val="000000"/>
          <w:sz w:val="32"/>
          <w:szCs w:val="32"/>
        </w:rPr>
        <w:t>。</w:t>
      </w:r>
    </w:p>
    <w:p>
      <w:pPr>
        <w:adjustRightInd w:val="0"/>
        <w:snapToGrid w:val="0"/>
        <w:spacing w:line="53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（4）《医疗机构执业许可证》正本、副本内容</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如：机构名称、法定代表人、负责人、地址、诊疗科目、登记号等</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须相一致，不一致将退回。</w:t>
      </w:r>
    </w:p>
    <w:p>
      <w:pPr>
        <w:adjustRightInd w:val="0"/>
        <w:snapToGrid w:val="0"/>
        <w:spacing w:line="530" w:lineRule="exact"/>
        <w:ind w:firstLine="640" w:firstLineChars="200"/>
        <w:rPr>
          <w:rFonts w:hint="eastAsia" w:ascii="仿宋_GB2312" w:eastAsia="仿宋_GB2312"/>
          <w:bCs/>
          <w:sz w:val="32"/>
          <w:szCs w:val="32"/>
        </w:rPr>
      </w:pPr>
      <w:r>
        <w:rPr>
          <w:rFonts w:hint="eastAsia" w:ascii="仿宋_GB2312" w:eastAsia="仿宋_GB2312"/>
          <w:color w:val="000000"/>
          <w:sz w:val="32"/>
          <w:szCs w:val="32"/>
        </w:rPr>
        <w:t>（5）</w:t>
      </w:r>
      <w:r>
        <w:rPr>
          <w:rFonts w:hint="eastAsia" w:ascii="仿宋_GB2312" w:eastAsia="仿宋_GB2312"/>
          <w:sz w:val="32"/>
          <w:szCs w:val="32"/>
        </w:rPr>
        <w:t>医疗机构类别必须清晰、明确。如有的副本上名称是卫生室，类别是诊所等，</w:t>
      </w:r>
      <w:r>
        <w:rPr>
          <w:rFonts w:hint="eastAsia" w:ascii="仿宋_GB2312" w:eastAsia="仿宋_GB2312"/>
          <w:bCs/>
          <w:sz w:val="32"/>
          <w:szCs w:val="32"/>
        </w:rPr>
        <w:t>不一致将</w:t>
      </w:r>
      <w:r>
        <w:rPr>
          <w:rFonts w:hint="eastAsia" w:ascii="仿宋_GB2312" w:eastAsia="仿宋_GB2312"/>
          <w:color w:val="000000"/>
          <w:sz w:val="32"/>
          <w:szCs w:val="32"/>
        </w:rPr>
        <w:t>退回</w:t>
      </w:r>
      <w:r>
        <w:rPr>
          <w:rFonts w:hint="eastAsia" w:ascii="仿宋_GB2312" w:eastAsia="仿宋_GB2312"/>
          <w:bCs/>
          <w:sz w:val="32"/>
          <w:szCs w:val="32"/>
        </w:rPr>
        <w:t>。</w:t>
      </w:r>
    </w:p>
    <w:p>
      <w:pPr>
        <w:adjustRightInd w:val="0"/>
        <w:snapToGrid w:val="0"/>
        <w:spacing w:line="53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8.助理报考执业的考生，其变更执业地点后，更换新的助理医师执业证书且注册时间不能满足报名年限要求，考生应提供首次注册表或变更注册表</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如考生不能提供，可以由负责注册变更的当地卫生主管部门在《医师注册联网管理系统》中查出考生首次注册或变更注册信息记录，截图打印并加盖当地卫生主管部门公章，出具的考核证明要满足报考要求。</w:t>
      </w:r>
    </w:p>
    <w:p>
      <w:pPr>
        <w:adjustRightInd w:val="0"/>
        <w:snapToGrid w:val="0"/>
        <w:spacing w:line="530" w:lineRule="exact"/>
        <w:ind w:firstLine="640"/>
        <w:rPr>
          <w:rFonts w:hint="eastAsia" w:ascii="仿宋_GB2312" w:eastAsia="仿宋_GB2312"/>
          <w:sz w:val="32"/>
          <w:szCs w:val="32"/>
        </w:rPr>
      </w:pPr>
      <w:r>
        <w:rPr>
          <w:rFonts w:hint="eastAsia" w:ascii="仿宋_GB2312" w:eastAsia="仿宋_GB2312"/>
          <w:color w:val="000000"/>
          <w:sz w:val="32"/>
          <w:szCs w:val="32"/>
        </w:rPr>
        <w:t>9.</w:t>
      </w:r>
      <w:r>
        <w:rPr>
          <w:rFonts w:hint="eastAsia" w:ascii="仿宋_GB2312" w:eastAsia="仿宋_GB2312"/>
          <w:sz w:val="32"/>
          <w:szCs w:val="32"/>
        </w:rPr>
        <w:t>试用机构是</w:t>
      </w:r>
      <w:r>
        <w:rPr>
          <w:rFonts w:hint="eastAsia" w:ascii="仿宋_GB2312" w:hAnsi="宋体" w:eastAsia="仿宋_GB2312"/>
          <w:sz w:val="32"/>
          <w:szCs w:val="32"/>
        </w:rPr>
        <w:t>二</w:t>
      </w:r>
      <w:r>
        <w:rPr>
          <w:rFonts w:hint="eastAsia" w:ascii="仿宋_GB2312" w:eastAsia="仿宋_GB2312"/>
          <w:sz w:val="32"/>
          <w:szCs w:val="32"/>
        </w:rPr>
        <w:t>级及以下医疗机构均需提交《医疗机构执业许可证》正、副本复印件，放在个人材料最后位置。三级医疗机构的不需提交。</w:t>
      </w:r>
    </w:p>
    <w:p>
      <w:pPr>
        <w:adjustRightInd w:val="0"/>
        <w:snapToGrid w:val="0"/>
        <w:spacing w:line="530" w:lineRule="exact"/>
        <w:ind w:firstLine="640" w:firstLineChars="200"/>
        <w:rPr>
          <w:rFonts w:hint="eastAsia" w:ascii="仿宋" w:hAnsi="仿宋" w:eastAsia="仿宋"/>
          <w:sz w:val="32"/>
          <w:szCs w:val="32"/>
        </w:rPr>
      </w:pPr>
      <w:r>
        <w:rPr>
          <w:rFonts w:hint="eastAsia" w:ascii="仿宋_GB2312" w:eastAsia="仿宋_GB2312"/>
          <w:color w:val="000000"/>
          <w:sz w:val="32"/>
          <w:szCs w:val="32"/>
        </w:rPr>
        <w:t>10.</w:t>
      </w:r>
      <w:r>
        <w:rPr>
          <w:rFonts w:hint="eastAsia" w:ascii="仿宋_GB2312" w:eastAsia="仿宋_GB2312"/>
          <w:sz w:val="32"/>
          <w:szCs w:val="32"/>
        </w:rPr>
        <w:t>取得</w:t>
      </w:r>
      <w:r>
        <w:rPr>
          <w:rFonts w:hint="eastAsia" w:ascii="仿宋" w:hAnsi="仿宋" w:eastAsia="仿宋"/>
          <w:sz w:val="32"/>
          <w:szCs w:val="32"/>
        </w:rPr>
        <w:t>乡镇执业助理医师(代码215)资格并注册的考生，不能报考执业医师。</w:t>
      </w:r>
    </w:p>
    <w:p>
      <w:pPr>
        <w:tabs>
          <w:tab w:val="left" w:pos="2880"/>
        </w:tabs>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11.试用机构是个体诊所或社区卫生服务站，不能直接报助理医师或执业医师。注册的助理医师可报考执业医师。个体诊所法人</w:t>
      </w:r>
      <w:r>
        <w:rPr>
          <w:rFonts w:hint="eastAsia" w:ascii="仿宋_GB2312" w:hAnsi="仿宋_GB2312" w:eastAsia="仿宋_GB2312" w:cs="仿宋_GB2312"/>
          <w:color w:val="000000"/>
          <w:sz w:val="32"/>
          <w:szCs w:val="32"/>
        </w:rPr>
        <w:t>(</w:t>
      </w:r>
      <w:r>
        <w:rPr>
          <w:rFonts w:hint="eastAsia" w:ascii="仿宋_GB2312" w:eastAsia="仿宋_GB2312"/>
          <w:sz w:val="32"/>
          <w:szCs w:val="32"/>
        </w:rPr>
        <w:t>负责人</w:t>
      </w:r>
      <w:r>
        <w:rPr>
          <w:rFonts w:hint="eastAsia" w:ascii="仿宋_GB2312" w:hAnsi="仿宋_GB2312" w:eastAsia="仿宋_GB2312" w:cs="仿宋_GB2312"/>
          <w:color w:val="000000"/>
          <w:sz w:val="32"/>
          <w:szCs w:val="32"/>
        </w:rPr>
        <w:t>)</w:t>
      </w:r>
      <w:r>
        <w:rPr>
          <w:rFonts w:hint="eastAsia" w:ascii="仿宋_GB2312" w:eastAsia="仿宋_GB2312"/>
          <w:sz w:val="32"/>
          <w:szCs w:val="32"/>
        </w:rPr>
        <w:t>本人是助理医师的，不能报考执业医师。</w:t>
      </w:r>
    </w:p>
    <w:p>
      <w:pPr>
        <w:tabs>
          <w:tab w:val="left" w:pos="2880"/>
        </w:tabs>
        <w:adjustRightInd w:val="0"/>
        <w:snapToGrid w:val="0"/>
        <w:spacing w:line="530" w:lineRule="exact"/>
        <w:ind w:firstLine="640" w:firstLineChars="200"/>
        <w:rPr>
          <w:rFonts w:hint="eastAsia" w:ascii="仿宋_GB2312" w:eastAsia="仿宋_GB2312"/>
          <w:sz w:val="32"/>
          <w:szCs w:val="32"/>
        </w:rPr>
      </w:pPr>
      <w:r>
        <w:rPr>
          <w:rFonts w:hint="eastAsia" w:ascii="仿宋_GB2312" w:eastAsia="仿宋_GB2312"/>
          <w:sz w:val="32"/>
          <w:szCs w:val="32"/>
        </w:rPr>
        <w:t>12.单位下属卫生室、卫生所在有带教老师的情况下可直接报考助理或执业医师。没有执业医师的医疗机构</w:t>
      </w:r>
      <w:r>
        <w:rPr>
          <w:rFonts w:hint="eastAsia" w:ascii="仿宋_GB2312" w:hAnsi="仿宋_GB2312" w:eastAsia="仿宋_GB2312" w:cs="仿宋_GB2312"/>
          <w:color w:val="000000"/>
          <w:sz w:val="32"/>
          <w:szCs w:val="32"/>
        </w:rPr>
        <w:t>(</w:t>
      </w:r>
      <w:r>
        <w:rPr>
          <w:rFonts w:hint="eastAsia" w:ascii="仿宋_GB2312" w:eastAsia="仿宋_GB2312"/>
          <w:sz w:val="32"/>
          <w:szCs w:val="32"/>
        </w:rPr>
        <w:t>如护理站、村卫生室、个别乡镇卫生院等</w:t>
      </w:r>
      <w:r>
        <w:rPr>
          <w:rFonts w:hint="eastAsia" w:ascii="仿宋_GB2312" w:hAnsi="仿宋_GB2312" w:eastAsia="仿宋_GB2312" w:cs="仿宋_GB2312"/>
          <w:color w:val="000000"/>
          <w:sz w:val="32"/>
          <w:szCs w:val="32"/>
        </w:rPr>
        <w:t>)</w:t>
      </w:r>
      <w:r>
        <w:rPr>
          <w:rFonts w:hint="eastAsia" w:ascii="仿宋_GB2312" w:eastAsia="仿宋_GB2312"/>
          <w:sz w:val="32"/>
          <w:szCs w:val="32"/>
        </w:rPr>
        <w:t>不能直接报执业医师或助理医师。注册的助理医师可报考执业医师。</w:t>
      </w:r>
    </w:p>
    <w:p>
      <w:pPr>
        <w:tabs>
          <w:tab w:val="left" w:pos="2880"/>
        </w:tabs>
        <w:adjustRightInd w:val="0"/>
        <w:snapToGrid w:val="0"/>
        <w:spacing w:line="530" w:lineRule="exact"/>
        <w:ind w:firstLine="640" w:firstLineChars="200"/>
        <w:rPr>
          <w:rFonts w:hint="eastAsia" w:ascii="仿宋" w:hAnsi="仿宋" w:eastAsia="仿宋" w:cs="仿宋"/>
          <w:b/>
          <w:bCs/>
          <w:sz w:val="32"/>
          <w:szCs w:val="32"/>
        </w:rPr>
      </w:pPr>
      <w:r>
        <w:rPr>
          <w:rFonts w:hint="eastAsia" w:ascii="仿宋_GB2312" w:eastAsia="仿宋_GB2312"/>
          <w:sz w:val="32"/>
          <w:szCs w:val="32"/>
        </w:rPr>
        <w:t>13.试用机构报考人数异常的，需提供法人承诺书及上级卫生主管部门出具知情同意书并加盖公章</w:t>
      </w:r>
      <w:r>
        <w:rPr>
          <w:rFonts w:hint="eastAsia" w:ascii="仿宋_GB2312" w:eastAsia="仿宋_GB2312"/>
          <w:sz w:val="32"/>
          <w:szCs w:val="32"/>
          <w:lang w:eastAsia="zh-CN"/>
        </w:rPr>
        <w:t>（</w:t>
      </w:r>
      <w:r>
        <w:rPr>
          <w:rFonts w:hint="eastAsia" w:ascii="仿宋_GB2312" w:hAnsi="Verdana" w:eastAsia="仿宋_GB2312" w:cs="宋体"/>
          <w:color w:val="000000"/>
          <w:kern w:val="0"/>
          <w:sz w:val="32"/>
          <w:szCs w:val="32"/>
          <w:lang w:val="en-US" w:eastAsia="zh-CN"/>
        </w:rPr>
        <w:t>根据往年报名情况各单位首次报名试用人员每20张床位不超过6人、门诊部试用人员不超过8人</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 w:hAnsi="仿宋" w:eastAsia="仿宋" w:cs="仿宋"/>
          <w:b/>
          <w:bCs/>
          <w:sz w:val="32"/>
          <w:szCs w:val="32"/>
        </w:rPr>
        <w:t>如发现考生有挂靠单位报名现象，一经查实，依据《医师资格考试违纪违规处理规定》，给予当年考试成绩无效，在2年内不得报考医师资格的处理。还将追究试用机构责任。</w:t>
      </w:r>
    </w:p>
    <w:p>
      <w:pPr>
        <w:adjustRightInd w:val="0"/>
        <w:snapToGrid w:val="0"/>
        <w:spacing w:line="530" w:lineRule="exact"/>
        <w:jc w:val="lef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
          <w:sz w:val="32"/>
          <w:szCs w:val="32"/>
        </w:rPr>
        <w:t xml:space="preserve"> </w:t>
      </w:r>
      <w:r>
        <w:rPr>
          <w:rFonts w:hint="eastAsia" w:ascii="仿宋" w:hAnsi="仿宋" w:eastAsia="仿宋" w:cs="仿宋"/>
          <w:bCs/>
          <w:sz w:val="32"/>
          <w:szCs w:val="32"/>
        </w:rPr>
        <w:t xml:space="preserve"> 14.国家医师资格考试河南考区助理医师持后学历报考执业医师资格年限要求：</w:t>
      </w:r>
    </w:p>
    <w:p>
      <w:pPr>
        <w:adjustRightInd w:val="0"/>
        <w:snapToGrid w:val="0"/>
        <w:spacing w:line="530" w:lineRule="exact"/>
        <w:ind w:firstLine="645"/>
        <w:rPr>
          <w:rFonts w:hint="eastAsia" w:ascii="仿宋" w:hAnsi="仿宋" w:eastAsia="仿宋" w:cs="仿宋"/>
          <w:sz w:val="32"/>
          <w:szCs w:val="32"/>
        </w:rPr>
      </w:pPr>
      <w:r>
        <w:rPr>
          <w:rFonts w:hint="eastAsia" w:ascii="仿宋" w:hAnsi="仿宋" w:eastAsia="仿宋" w:cs="仿宋"/>
          <w:sz w:val="32"/>
          <w:szCs w:val="32"/>
        </w:rPr>
        <w:t>（1）本文所指后学历，为考生在考取助理医师资格学历后，未继续使用助理医师资格报考学历，而另外持有并用于报考执业医师资格的，符合《医师资格考试报名资格规定</w:t>
      </w:r>
      <w:r>
        <w:rPr>
          <w:rFonts w:hint="eastAsia" w:ascii="仿宋_GB2312" w:hAnsi="仿宋_GB2312" w:eastAsia="仿宋_GB2312" w:cs="仿宋_GB2312"/>
          <w:color w:val="000000"/>
          <w:sz w:val="32"/>
          <w:szCs w:val="32"/>
        </w:rPr>
        <w:t>(</w:t>
      </w:r>
      <w:r>
        <w:rPr>
          <w:rFonts w:hint="eastAsia" w:ascii="仿宋" w:hAnsi="仿宋" w:eastAsia="仿宋" w:cs="仿宋"/>
          <w:sz w:val="32"/>
          <w:szCs w:val="32"/>
        </w:rPr>
        <w:t>2014版</w:t>
      </w:r>
      <w:r>
        <w:rPr>
          <w:rFonts w:hint="eastAsia" w:ascii="仿宋_GB2312" w:hAnsi="仿宋_GB2312" w:eastAsia="仿宋_GB2312" w:cs="仿宋_GB2312"/>
          <w:color w:val="000000"/>
          <w:sz w:val="32"/>
          <w:szCs w:val="32"/>
        </w:rPr>
        <w:t>)</w:t>
      </w:r>
      <w:r>
        <w:rPr>
          <w:rFonts w:hint="eastAsia" w:ascii="仿宋" w:hAnsi="仿宋" w:eastAsia="仿宋" w:cs="仿宋"/>
          <w:sz w:val="32"/>
          <w:szCs w:val="32"/>
        </w:rPr>
        <w:t>》第六条规定的学历。后学历专业应与助理医师资格类别一致。</w:t>
      </w:r>
    </w:p>
    <w:p>
      <w:pPr>
        <w:adjustRightInd w:val="0"/>
        <w:snapToGrid w:val="0"/>
        <w:spacing w:line="530" w:lineRule="exact"/>
        <w:ind w:firstLine="645"/>
        <w:rPr>
          <w:rFonts w:hint="eastAsia" w:ascii="仿宋" w:hAnsi="仿宋" w:eastAsia="仿宋" w:cs="仿宋"/>
          <w:sz w:val="32"/>
          <w:szCs w:val="32"/>
        </w:rPr>
      </w:pPr>
      <w:r>
        <w:rPr>
          <w:rFonts w:hint="eastAsia" w:ascii="仿宋" w:hAnsi="仿宋" w:eastAsia="仿宋" w:cs="仿宋"/>
          <w:sz w:val="32"/>
          <w:szCs w:val="32"/>
        </w:rPr>
        <w:t>（2）后学历为大专学历的，同时满足已经取得助理医师资格、在医疗预防保健机构注册工作满二年的条件，毕业后可报考执业医师资格。</w:t>
      </w:r>
    </w:p>
    <w:p>
      <w:pPr>
        <w:adjustRightInd w:val="0"/>
        <w:snapToGrid w:val="0"/>
        <w:spacing w:line="530" w:lineRule="exact"/>
        <w:ind w:firstLine="645"/>
        <w:rPr>
          <w:rFonts w:hint="eastAsia" w:ascii="仿宋" w:hAnsi="仿宋" w:eastAsia="仿宋" w:cs="仿宋"/>
          <w:sz w:val="32"/>
          <w:szCs w:val="32"/>
        </w:rPr>
      </w:pPr>
      <w:r>
        <w:rPr>
          <w:rFonts w:hint="eastAsia" w:ascii="仿宋" w:hAnsi="仿宋" w:eastAsia="仿宋" w:cs="仿宋"/>
          <w:sz w:val="32"/>
          <w:szCs w:val="32"/>
        </w:rPr>
        <w:t>（3）后学历为本科学历的，同时满足已经取得助理医师资格、在医疗预防保健机构注册工作满一年的条件，毕业后可报考执业医师资格。</w:t>
      </w:r>
    </w:p>
    <w:p>
      <w:pPr>
        <w:adjustRightInd w:val="0"/>
        <w:snapToGrid w:val="0"/>
        <w:spacing w:line="530" w:lineRule="exact"/>
        <w:ind w:firstLine="645"/>
        <w:rPr>
          <w:rFonts w:hint="eastAsia" w:ascii="仿宋" w:hAnsi="仿宋" w:eastAsia="仿宋" w:cs="仿宋"/>
          <w:sz w:val="32"/>
          <w:szCs w:val="32"/>
        </w:rPr>
      </w:pPr>
      <w:r>
        <w:rPr>
          <w:rFonts w:hint="eastAsia" w:ascii="仿宋" w:hAnsi="仿宋" w:eastAsia="仿宋" w:cs="仿宋"/>
          <w:sz w:val="32"/>
          <w:szCs w:val="32"/>
        </w:rPr>
        <w:t>（4）后学历毕业时间不得晚于报考当年医师资格考试网上报名开始时间。</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15.2018年10月1日以后在我省注册的执业助理医师</w:t>
      </w:r>
      <w:r>
        <w:rPr>
          <w:rFonts w:hint="eastAsia" w:ascii="仿宋_GB2312" w:hAnsi="仿宋_GB2312" w:eastAsia="仿宋_GB2312" w:cs="仿宋_GB2312"/>
          <w:color w:val="000000"/>
          <w:sz w:val="32"/>
          <w:szCs w:val="32"/>
        </w:rPr>
        <w:t>(</w:t>
      </w:r>
      <w:r>
        <w:rPr>
          <w:rFonts w:hint="eastAsia" w:ascii="仿宋" w:hAnsi="仿宋" w:eastAsia="仿宋" w:cs="仿宋"/>
          <w:sz w:val="32"/>
          <w:szCs w:val="32"/>
        </w:rPr>
        <w:t>含首次注册和省外迁入注册</w:t>
      </w:r>
      <w:r>
        <w:rPr>
          <w:rFonts w:hint="eastAsia" w:ascii="仿宋_GB2312" w:hAnsi="仿宋_GB2312" w:eastAsia="仿宋_GB2312" w:cs="仿宋_GB2312"/>
          <w:color w:val="000000"/>
          <w:sz w:val="32"/>
          <w:szCs w:val="32"/>
        </w:rPr>
        <w:t>)</w:t>
      </w:r>
      <w:r>
        <w:rPr>
          <w:rFonts w:hint="eastAsia" w:ascii="仿宋" w:hAnsi="仿宋" w:eastAsia="仿宋" w:cs="仿宋"/>
          <w:sz w:val="32"/>
          <w:szCs w:val="32"/>
        </w:rPr>
        <w:t>，持中专学历报考执业医师资格的，截止考试当年医学综合笔试前，注册应满60个月。持大专学历报考执业医师资格的，截止考试当年医学综合笔试前，注册应满24个月。</w:t>
      </w:r>
      <w:r>
        <w:rPr>
          <w:rFonts w:hint="eastAsia" w:ascii="仿宋_GB2312" w:eastAsia="仿宋_GB2312"/>
          <w:b/>
          <w:bCs/>
          <w:sz w:val="32"/>
          <w:szCs w:val="32"/>
        </w:rPr>
        <w:t>（例：2018年的助理资格证书、2019年7月31日之前注册的执业证书。期间执业证有省内外变更的，按照新人新办法计算，注册时间按月数计算，应满60个月）</w:t>
      </w:r>
      <w:bookmarkStart w:id="0" w:name="_GoBack"/>
      <w:bookmarkEnd w:id="0"/>
    </w:p>
    <w:p>
      <w:pPr>
        <w:adjustRightInd w:val="0"/>
        <w:snapToGrid w:val="0"/>
        <w:spacing w:line="530" w:lineRule="exact"/>
        <w:ind w:firstLine="640" w:firstLineChars="200"/>
        <w:rPr>
          <w:rFonts w:hint="eastAsia" w:ascii="仿宋" w:hAnsi="仿宋" w:eastAsia="仿宋" w:cs="仿宋"/>
          <w:sz w:val="32"/>
          <w:szCs w:val="32"/>
        </w:rPr>
      </w:pPr>
      <w:r>
        <w:rPr>
          <w:rFonts w:hint="eastAsia" w:ascii="仿宋" w:hAnsi="仿宋" w:eastAsia="仿宋"/>
          <w:sz w:val="32"/>
          <w:szCs w:val="32"/>
        </w:rPr>
        <w:t>16.</w:t>
      </w:r>
      <w:r>
        <w:rPr>
          <w:rFonts w:hint="eastAsia" w:ascii="仿宋" w:hAnsi="仿宋" w:eastAsia="仿宋" w:cs="仿宋"/>
          <w:b/>
          <w:bCs/>
          <w:sz w:val="32"/>
          <w:szCs w:val="32"/>
        </w:rPr>
        <w:t>考生须携带本人有效身份证明原件进行现场审核，</w:t>
      </w:r>
      <w:r>
        <w:rPr>
          <w:rFonts w:hint="eastAsia" w:ascii="仿宋_GB2312" w:eastAsia="仿宋_GB2312"/>
          <w:b/>
          <w:bCs/>
          <w:sz w:val="32"/>
          <w:szCs w:val="32"/>
        </w:rPr>
        <w:t>报考信息填报应以身份证为准。</w:t>
      </w:r>
      <w:r>
        <w:rPr>
          <w:rFonts w:hint="eastAsia" w:ascii="仿宋_GB2312" w:eastAsia="仿宋_GB2312"/>
          <w:sz w:val="32"/>
          <w:szCs w:val="32"/>
        </w:rPr>
        <w:t>毕业证姓名与身份证姓名不一致的，以身份证为准。</w:t>
      </w:r>
      <w:r>
        <w:rPr>
          <w:rFonts w:hint="eastAsia" w:ascii="仿宋" w:hAnsi="仿宋" w:eastAsia="仿宋" w:cs="仿宋"/>
          <w:sz w:val="32"/>
          <w:szCs w:val="32"/>
        </w:rPr>
        <w:t>本人有效身份证明包括本人身份证，军官证，文职干部或士兵证，往来大陆通行证和身份证</w:t>
      </w:r>
      <w:r>
        <w:rPr>
          <w:rFonts w:hint="eastAsia" w:ascii="仿宋_GB2312" w:hAnsi="仿宋_GB2312" w:eastAsia="仿宋_GB2312" w:cs="仿宋_GB2312"/>
          <w:color w:val="000000"/>
          <w:sz w:val="32"/>
          <w:szCs w:val="32"/>
        </w:rPr>
        <w:t>(</w:t>
      </w:r>
      <w:r>
        <w:rPr>
          <w:rFonts w:hint="eastAsia" w:ascii="仿宋" w:hAnsi="仿宋" w:eastAsia="仿宋" w:cs="仿宋"/>
          <w:sz w:val="32"/>
          <w:szCs w:val="32"/>
        </w:rPr>
        <w:t>台、港、澳考生</w:t>
      </w:r>
      <w:r>
        <w:rPr>
          <w:rFonts w:hint="eastAsia" w:ascii="仿宋_GB2312" w:hAnsi="仿宋_GB2312" w:eastAsia="仿宋_GB2312" w:cs="仿宋_GB2312"/>
          <w:color w:val="000000"/>
          <w:sz w:val="32"/>
          <w:szCs w:val="32"/>
        </w:rPr>
        <w:t>)</w:t>
      </w:r>
      <w:r>
        <w:rPr>
          <w:rFonts w:hint="eastAsia" w:ascii="仿宋" w:hAnsi="仿宋" w:eastAsia="仿宋" w:cs="仿宋"/>
          <w:sz w:val="32"/>
          <w:szCs w:val="32"/>
        </w:rPr>
        <w:t>，护照</w:t>
      </w:r>
      <w:r>
        <w:rPr>
          <w:rFonts w:hint="eastAsia" w:ascii="仿宋_GB2312" w:hAnsi="仿宋_GB2312" w:eastAsia="仿宋_GB2312" w:cs="仿宋_GB2312"/>
          <w:color w:val="000000"/>
          <w:sz w:val="32"/>
          <w:szCs w:val="32"/>
        </w:rPr>
        <w:t>(</w:t>
      </w:r>
      <w:r>
        <w:rPr>
          <w:rFonts w:hint="eastAsia" w:ascii="仿宋" w:hAnsi="仿宋" w:eastAsia="仿宋" w:cs="仿宋"/>
          <w:sz w:val="32"/>
          <w:szCs w:val="32"/>
        </w:rPr>
        <w:t>外籍考生</w:t>
      </w:r>
      <w:r>
        <w:rPr>
          <w:rFonts w:hint="eastAsia" w:ascii="仿宋_GB2312" w:hAnsi="仿宋_GB2312" w:eastAsia="仿宋_GB2312" w:cs="仿宋_GB2312"/>
          <w:color w:val="000000"/>
          <w:sz w:val="32"/>
          <w:szCs w:val="32"/>
        </w:rPr>
        <w:t>)</w:t>
      </w:r>
      <w:r>
        <w:rPr>
          <w:rFonts w:hint="eastAsia" w:ascii="仿宋" w:hAnsi="仿宋" w:eastAsia="仿宋" w:cs="仿宋"/>
          <w:sz w:val="32"/>
          <w:szCs w:val="32"/>
        </w:rPr>
        <w:t>。</w:t>
      </w:r>
    </w:p>
    <w:p>
      <w:pPr>
        <w:adjustRightInd w:val="0"/>
        <w:snapToGrid w:val="0"/>
        <w:spacing w:line="53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17.学历证明/学历认证证书(网上学历证明专科及以上学历须在学信网出具“教育部电子注册备案表”且有效期至4月1日以后或者提供中国高等教育学历认证报告原件；中专学历须提交河南省中等职业教育学历认证报告原件)。 </w:t>
      </w:r>
    </w:p>
    <w:p>
      <w:pPr>
        <w:tabs>
          <w:tab w:val="left" w:pos="2880"/>
        </w:tabs>
        <w:adjustRightInd w:val="0"/>
        <w:snapToGrid w:val="0"/>
        <w:spacing w:line="530" w:lineRule="exact"/>
        <w:ind w:firstLine="640" w:firstLineChars="200"/>
        <w:rPr>
          <w:rFonts w:hint="eastAsia" w:ascii="仿宋_GB2312" w:eastAsia="仿宋_GB2312"/>
          <w:sz w:val="32"/>
          <w:szCs w:val="32"/>
        </w:rPr>
      </w:pPr>
      <w:r>
        <w:rPr>
          <w:rFonts w:hint="eastAsia" w:ascii="华文仿宋" w:hAnsi="华文仿宋" w:eastAsia="华文仿宋"/>
          <w:sz w:val="32"/>
          <w:szCs w:val="32"/>
        </w:rPr>
        <w:t>18.</w:t>
      </w:r>
      <w:r>
        <w:rPr>
          <w:rFonts w:hint="eastAsia" w:ascii="仿宋_GB2312" w:eastAsia="仿宋_GB2312"/>
          <w:sz w:val="32"/>
          <w:szCs w:val="32"/>
        </w:rPr>
        <w:t>使用国家规定的新版表格。</w:t>
      </w:r>
    </w:p>
    <w:p>
      <w:pPr>
        <w:spacing w:line="400" w:lineRule="exact"/>
        <w:rPr>
          <w:rFonts w:hint="eastAsia" w:ascii="华文仿宋" w:hAnsi="华文仿宋" w:eastAsia="华文仿宋"/>
          <w:sz w:val="32"/>
          <w:szCs w:val="32"/>
        </w:rPr>
      </w:pPr>
    </w:p>
    <w:p>
      <w:pPr>
        <w:spacing w:line="400" w:lineRule="exact"/>
        <w:rPr>
          <w:rFonts w:hint="eastAsia" w:ascii="华文仿宋" w:hAnsi="华文仿宋" w:eastAsia="华文仿宋"/>
          <w:sz w:val="32"/>
          <w:szCs w:val="32"/>
        </w:rPr>
      </w:pPr>
    </w:p>
    <w:p>
      <w:pPr>
        <w:spacing w:line="400" w:lineRule="exact"/>
        <w:rPr>
          <w:rFonts w:hint="eastAsia"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E22564"/>
    <w:multiLevelType w:val="multilevel"/>
    <w:tmpl w:val="3AE22564"/>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mMGI1ZjNlNTI5YzFkODA2MzFlMjVkMzkyMzUyMjAifQ=="/>
  </w:docVars>
  <w:rsids>
    <w:rsidRoot w:val="3F54629B"/>
    <w:rsid w:val="3F54629B"/>
    <w:rsid w:val="4079593A"/>
    <w:rsid w:val="4BB34F99"/>
    <w:rsid w:val="61F41968"/>
    <w:rsid w:val="6EDF0678"/>
    <w:rsid w:val="DFDD5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3956</Words>
  <Characters>4185</Characters>
  <Lines>0</Lines>
  <Paragraphs>0</Paragraphs>
  <TotalTime>1</TotalTime>
  <ScaleCrop>false</ScaleCrop>
  <LinksUpToDate>false</LinksUpToDate>
  <CharactersWithSpaces>4216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2021-01-26T03:39:00Z</dcterms:created>
  <dc:creator>罗丹</dc:creator>
  <cp:lastModifiedBy>～目皿目～</cp:lastModifiedBy>
  <dcterms:modified xsi:type="dcterms:W3CDTF">2023-02-17T03:37:37Z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9C8326F5DE4D4AA8BE5214E383F7B952</vt:lpwstr>
  </property>
</Properties>
</file>